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94300" w14:textId="39156BCF" w:rsidR="003F120F" w:rsidRPr="00A27E84" w:rsidRDefault="003F120F" w:rsidP="009B40A4">
      <w:pPr>
        <w:widowControl w:val="0"/>
        <w:spacing w:after="0"/>
        <w:jc w:val="center"/>
        <w:rPr>
          <w:rFonts w:ascii="Times New Roman" w:eastAsia="Times New Roman" w:hAnsi="Times New Roman" w:cs="Times New Roman"/>
          <w:b/>
          <w:bCs/>
          <w:sz w:val="24"/>
          <w:szCs w:val="24"/>
        </w:rPr>
      </w:pPr>
      <w:bookmarkStart w:id="0" w:name="_GoBack"/>
      <w:bookmarkEnd w:id="0"/>
      <w:r w:rsidRPr="00A27E84">
        <w:rPr>
          <w:rFonts w:ascii="Times New Roman" w:eastAsia="Times New Roman" w:hAnsi="Times New Roman" w:cs="Times New Roman"/>
          <w:b/>
          <w:bCs/>
          <w:sz w:val="24"/>
          <w:szCs w:val="24"/>
        </w:rPr>
        <w:t>PHỤ LỤC 3</w:t>
      </w:r>
    </w:p>
    <w:p w14:paraId="358DECF6" w14:textId="2FA637E7" w:rsidR="00EA702E" w:rsidRPr="00A27E84" w:rsidRDefault="00234756" w:rsidP="00043386">
      <w:pPr>
        <w:widowControl w:val="0"/>
        <w:spacing w:after="0"/>
        <w:ind w:left="567" w:right="539"/>
        <w:jc w:val="center"/>
        <w:rPr>
          <w:rFonts w:ascii="Times New Roman" w:eastAsia="Times New Roman" w:hAnsi="Times New Roman" w:cs="Times New Roman"/>
          <w:b/>
          <w:bCs/>
          <w:sz w:val="24"/>
          <w:szCs w:val="24"/>
        </w:rPr>
      </w:pPr>
      <w:r w:rsidRPr="00A27E84">
        <w:rPr>
          <w:rFonts w:ascii="Times New Roman" w:eastAsia="Times New Roman" w:hAnsi="Times New Roman" w:cs="Times New Roman"/>
          <w:b/>
          <w:bCs/>
          <w:sz w:val="24"/>
          <w:szCs w:val="24"/>
        </w:rPr>
        <w:t xml:space="preserve"> </w:t>
      </w:r>
      <w:r w:rsidR="00374F22" w:rsidRPr="00A27E84">
        <w:rPr>
          <w:rFonts w:ascii="Times New Roman" w:eastAsia="Times New Roman" w:hAnsi="Times New Roman" w:cs="Times New Roman"/>
          <w:b/>
          <w:bCs/>
          <w:sz w:val="24"/>
          <w:szCs w:val="24"/>
        </w:rPr>
        <w:t>Q</w:t>
      </w:r>
      <w:r w:rsidR="00525C6C" w:rsidRPr="00A27E84">
        <w:rPr>
          <w:rFonts w:ascii="Times New Roman" w:eastAsia="Times New Roman" w:hAnsi="Times New Roman" w:cs="Times New Roman"/>
          <w:b/>
          <w:bCs/>
          <w:sz w:val="24"/>
          <w:szCs w:val="24"/>
        </w:rPr>
        <w:t xml:space="preserve">UY CHẾ THI TUYỂN </w:t>
      </w:r>
      <w:r w:rsidR="00043386" w:rsidRPr="00043386">
        <w:rPr>
          <w:rFonts w:ascii="Times New Roman" w:eastAsia="Times New Roman" w:hAnsi="Times New Roman" w:cs="Times New Roman"/>
          <w:b/>
          <w:bCs/>
          <w:sz w:val="24"/>
          <w:szCs w:val="24"/>
        </w:rPr>
        <w:t>Ý TƯỞNG THIẾT KẾ QUY HOẠCH TỔNG MẶT BẰNG VÀ PHƯƠNG ÁN THIẾT KẾ CÔNG TRÌNH ĐÀI TƯỞNG NIỆM CÁC ANH HÙNG LIỆT SĨ</w:t>
      </w:r>
    </w:p>
    <w:p w14:paraId="1FB69230" w14:textId="79F3886C" w:rsidR="00525C6C" w:rsidRPr="00A27E84" w:rsidRDefault="005275BF" w:rsidP="00EA702E">
      <w:pPr>
        <w:widowControl w:val="0"/>
        <w:spacing w:after="0"/>
        <w:jc w:val="center"/>
        <w:rPr>
          <w:rFonts w:ascii="Times New Roman" w:hAnsi="Times New Roman" w:cs="Times New Roman"/>
          <w:bCs/>
          <w:i/>
          <w:sz w:val="24"/>
          <w:szCs w:val="24"/>
        </w:rPr>
      </w:pPr>
      <w:r w:rsidRPr="00A27E84">
        <w:rPr>
          <w:rFonts w:ascii="Times New Roman" w:hAnsi="Times New Roman" w:cs="Times New Roman"/>
          <w:bCs/>
          <w:i/>
          <w:sz w:val="24"/>
          <w:szCs w:val="24"/>
        </w:rPr>
        <w:t xml:space="preserve">Địa chỉ: </w:t>
      </w:r>
      <w:r w:rsidR="00043386" w:rsidRPr="00043386">
        <w:rPr>
          <w:rFonts w:ascii="Times New Roman" w:hAnsi="Times New Roman" w:cs="Times New Roman"/>
          <w:bCs/>
          <w:i/>
          <w:sz w:val="24"/>
          <w:szCs w:val="24"/>
        </w:rPr>
        <w:t>Khu vực Quảng trường Nguyễn Tất Thành</w:t>
      </w:r>
      <w:r w:rsidR="00525C6C" w:rsidRPr="00A27E84">
        <w:rPr>
          <w:rFonts w:ascii="Times New Roman" w:hAnsi="Times New Roman" w:cs="Times New Roman"/>
          <w:bCs/>
          <w:i/>
          <w:sz w:val="24"/>
          <w:szCs w:val="24"/>
        </w:rPr>
        <w:t>, Tp Qu</w:t>
      </w:r>
      <w:r w:rsidR="004552B9" w:rsidRPr="00A27E84">
        <w:rPr>
          <w:rFonts w:ascii="Times New Roman" w:hAnsi="Times New Roman" w:cs="Times New Roman"/>
          <w:bCs/>
          <w:i/>
          <w:sz w:val="24"/>
          <w:szCs w:val="24"/>
        </w:rPr>
        <w:t>y</w:t>
      </w:r>
      <w:r w:rsidR="00525C6C" w:rsidRPr="00A27E84">
        <w:rPr>
          <w:rFonts w:ascii="Times New Roman" w:hAnsi="Times New Roman" w:cs="Times New Roman"/>
          <w:bCs/>
          <w:i/>
          <w:sz w:val="24"/>
          <w:szCs w:val="24"/>
        </w:rPr>
        <w:t xml:space="preserve"> Nhơn, tỉnh Bình Định</w:t>
      </w:r>
    </w:p>
    <w:p w14:paraId="393150AF" w14:textId="72B6E394" w:rsidR="003418FE" w:rsidRPr="00A27E84" w:rsidRDefault="003418FE" w:rsidP="003418FE">
      <w:pPr>
        <w:spacing w:after="0" w:line="340" w:lineRule="exact"/>
        <w:jc w:val="center"/>
        <w:rPr>
          <w:rFonts w:ascii="Times New Roman" w:eastAsia="Times New Roman" w:hAnsi="Times New Roman" w:cs="Times New Roman"/>
          <w:bCs/>
          <w:i/>
          <w:sz w:val="24"/>
          <w:szCs w:val="24"/>
        </w:rPr>
      </w:pPr>
      <w:r w:rsidRPr="00A27E84">
        <w:rPr>
          <w:rFonts w:ascii="Times New Roman" w:eastAsia="Times New Roman" w:hAnsi="Times New Roman" w:cs="Times New Roman"/>
          <w:bCs/>
          <w:i/>
          <w:sz w:val="24"/>
          <w:szCs w:val="24"/>
        </w:rPr>
        <w:t xml:space="preserve">(Ban hành kèm Quyết định số </w:t>
      </w:r>
      <w:r w:rsidR="0001383B" w:rsidRPr="00A27E84">
        <w:rPr>
          <w:rFonts w:ascii="Times New Roman" w:eastAsia="Times New Roman" w:hAnsi="Times New Roman" w:cs="Times New Roman"/>
          <w:bCs/>
          <w:i/>
          <w:sz w:val="24"/>
          <w:szCs w:val="24"/>
        </w:rPr>
        <w:t xml:space="preserve">      </w:t>
      </w:r>
      <w:r w:rsidRPr="00A27E84">
        <w:rPr>
          <w:rFonts w:ascii="Times New Roman" w:eastAsia="Times New Roman" w:hAnsi="Times New Roman" w:cs="Times New Roman"/>
          <w:bCs/>
          <w:i/>
          <w:sz w:val="24"/>
          <w:szCs w:val="24"/>
        </w:rPr>
        <w:t xml:space="preserve"> /QĐ – </w:t>
      </w:r>
      <w:r w:rsidR="0042059A" w:rsidRPr="00A27E84">
        <w:rPr>
          <w:rFonts w:ascii="Times New Roman" w:eastAsia="Times New Roman" w:hAnsi="Times New Roman" w:cs="Times New Roman"/>
          <w:bCs/>
          <w:i/>
          <w:sz w:val="24"/>
          <w:szCs w:val="24"/>
        </w:rPr>
        <w:t>SXD</w:t>
      </w:r>
      <w:r w:rsidRPr="00A27E84">
        <w:rPr>
          <w:rFonts w:ascii="Times New Roman" w:eastAsia="Times New Roman" w:hAnsi="Times New Roman" w:cs="Times New Roman"/>
          <w:bCs/>
          <w:i/>
          <w:sz w:val="24"/>
          <w:szCs w:val="24"/>
        </w:rPr>
        <w:t xml:space="preserve"> ngày </w:t>
      </w:r>
      <w:r w:rsidR="0001383B" w:rsidRPr="00A27E84">
        <w:rPr>
          <w:rFonts w:ascii="Times New Roman" w:eastAsia="Times New Roman" w:hAnsi="Times New Roman" w:cs="Times New Roman"/>
          <w:bCs/>
          <w:i/>
          <w:sz w:val="24"/>
          <w:szCs w:val="24"/>
        </w:rPr>
        <w:t xml:space="preserve">      /       /2023</w:t>
      </w:r>
      <w:r w:rsidR="0013456D" w:rsidRPr="00A27E84">
        <w:rPr>
          <w:rFonts w:ascii="Times New Roman" w:eastAsia="Times New Roman" w:hAnsi="Times New Roman" w:cs="Times New Roman"/>
          <w:bCs/>
          <w:i/>
          <w:sz w:val="24"/>
          <w:szCs w:val="24"/>
        </w:rPr>
        <w:t xml:space="preserve"> của </w:t>
      </w:r>
      <w:r w:rsidR="0042059A" w:rsidRPr="00A27E84">
        <w:rPr>
          <w:rFonts w:ascii="Times New Roman" w:eastAsia="Times New Roman" w:hAnsi="Times New Roman" w:cs="Times New Roman"/>
          <w:bCs/>
          <w:i/>
          <w:sz w:val="24"/>
          <w:szCs w:val="24"/>
        </w:rPr>
        <w:t>Sở Xây dựng</w:t>
      </w:r>
      <w:r w:rsidR="0013456D" w:rsidRPr="00A27E84">
        <w:rPr>
          <w:rFonts w:ascii="Times New Roman" w:eastAsia="Times New Roman" w:hAnsi="Times New Roman" w:cs="Times New Roman"/>
          <w:bCs/>
          <w:i/>
          <w:sz w:val="24"/>
          <w:szCs w:val="24"/>
        </w:rPr>
        <w:t xml:space="preserve"> Bình Định</w:t>
      </w:r>
      <w:r w:rsidRPr="00A27E84">
        <w:rPr>
          <w:rFonts w:ascii="Times New Roman" w:eastAsia="Times New Roman" w:hAnsi="Times New Roman" w:cs="Times New Roman"/>
          <w:bCs/>
          <w:i/>
          <w:sz w:val="24"/>
          <w:szCs w:val="24"/>
        </w:rPr>
        <w:t>)</w:t>
      </w:r>
    </w:p>
    <w:p w14:paraId="054502B3" w14:textId="5853A7C4" w:rsidR="00042DB4" w:rsidRPr="00A27E84" w:rsidRDefault="00042DB4" w:rsidP="00042DB4">
      <w:pPr>
        <w:shd w:val="clear" w:color="auto" w:fill="FFFFFF"/>
        <w:spacing w:before="120" w:after="120" w:line="312" w:lineRule="auto"/>
        <w:jc w:val="both"/>
        <w:rPr>
          <w:rFonts w:ascii="Times New Roman" w:eastAsia="Times New Roman" w:hAnsi="Times New Roman" w:cs="Times New Roman"/>
          <w:sz w:val="24"/>
          <w:szCs w:val="24"/>
        </w:rPr>
      </w:pPr>
      <w:r w:rsidRPr="00A27E84">
        <w:rPr>
          <w:rFonts w:ascii="Times New Roman" w:eastAsia="Times New Roman" w:hAnsi="Times New Roman" w:cs="Times New Roman"/>
          <w:sz w:val="24"/>
          <w:szCs w:val="24"/>
        </w:rPr>
        <w:t xml:space="preserve">ĐƠN VỊ CHỦ ĐẦU TƯ DỰ ÁN: </w:t>
      </w:r>
      <w:r w:rsidR="00525C6C" w:rsidRPr="00A27E84">
        <w:rPr>
          <w:rFonts w:ascii="Times New Roman" w:eastAsia="Times New Roman" w:hAnsi="Times New Roman" w:cs="Times New Roman"/>
          <w:b/>
          <w:sz w:val="24"/>
          <w:szCs w:val="24"/>
        </w:rPr>
        <w:t>UBND TỈNH BÌNH ĐỊNH</w:t>
      </w:r>
    </w:p>
    <w:p w14:paraId="71072F07" w14:textId="1264B2D8" w:rsidR="00F86621" w:rsidRPr="00A27E84" w:rsidRDefault="00F86621" w:rsidP="003B7DC4">
      <w:pPr>
        <w:shd w:val="clear" w:color="auto" w:fill="FFFFFF"/>
        <w:spacing w:before="120" w:after="120" w:line="312" w:lineRule="auto"/>
        <w:jc w:val="both"/>
        <w:rPr>
          <w:rFonts w:ascii="Times New Roman" w:eastAsia="Times New Roman" w:hAnsi="Times New Roman" w:cs="Times New Roman"/>
          <w:strike/>
          <w:sz w:val="24"/>
          <w:szCs w:val="24"/>
        </w:rPr>
      </w:pPr>
      <w:r w:rsidRPr="00A27E84">
        <w:rPr>
          <w:rFonts w:ascii="Times New Roman" w:eastAsia="Times New Roman" w:hAnsi="Times New Roman" w:cs="Times New Roman"/>
          <w:sz w:val="24"/>
          <w:szCs w:val="24"/>
        </w:rPr>
        <w:t xml:space="preserve">ĐƠN VỊ TỔ CHỨC THI TUYỂN: </w:t>
      </w:r>
      <w:r w:rsidR="00525C6C" w:rsidRPr="00A27E84">
        <w:rPr>
          <w:rFonts w:ascii="Times New Roman" w:eastAsia="Times New Roman" w:hAnsi="Times New Roman" w:cs="Times New Roman"/>
          <w:b/>
          <w:sz w:val="24"/>
          <w:szCs w:val="24"/>
        </w:rPr>
        <w:t>SỞ XÂY DỰNG BÌNH ĐỊNH</w:t>
      </w:r>
    </w:p>
    <w:p w14:paraId="438534D0" w14:textId="2E93E0F0" w:rsidR="00E56818" w:rsidRPr="00A27E84" w:rsidRDefault="00E56818" w:rsidP="003B7DC4">
      <w:pPr>
        <w:shd w:val="clear" w:color="auto" w:fill="FFFFFF"/>
        <w:spacing w:before="120" w:after="120" w:line="312" w:lineRule="auto"/>
        <w:jc w:val="both"/>
        <w:rPr>
          <w:rFonts w:ascii="Times New Roman" w:eastAsia="Times New Roman" w:hAnsi="Times New Roman" w:cs="Times New Roman"/>
          <w:sz w:val="24"/>
          <w:szCs w:val="24"/>
        </w:rPr>
      </w:pPr>
      <w:r w:rsidRPr="00A27E84">
        <w:rPr>
          <w:rFonts w:ascii="Times New Roman" w:eastAsia="Times New Roman" w:hAnsi="Times New Roman" w:cs="Times New Roman"/>
          <w:sz w:val="24"/>
          <w:szCs w:val="24"/>
        </w:rPr>
        <w:t xml:space="preserve">ĐƠN VỊ TƯ VẤN </w:t>
      </w:r>
      <w:r w:rsidR="00F86621" w:rsidRPr="00A27E84">
        <w:rPr>
          <w:rFonts w:ascii="Times New Roman" w:eastAsia="Times New Roman" w:hAnsi="Times New Roman" w:cs="Times New Roman"/>
          <w:sz w:val="24"/>
          <w:szCs w:val="24"/>
        </w:rPr>
        <w:t xml:space="preserve">TỔ CHỨC </w:t>
      </w:r>
      <w:r w:rsidRPr="00A27E84">
        <w:rPr>
          <w:rFonts w:ascii="Times New Roman" w:eastAsia="Times New Roman" w:hAnsi="Times New Roman" w:cs="Times New Roman"/>
          <w:sz w:val="24"/>
          <w:szCs w:val="24"/>
        </w:rPr>
        <w:t>CUỘC THI:</w:t>
      </w:r>
      <w:r w:rsidR="008E5A6B" w:rsidRPr="00A27E84">
        <w:rPr>
          <w:rFonts w:ascii="Times New Roman" w:eastAsia="Times New Roman" w:hAnsi="Times New Roman" w:cs="Times New Roman"/>
          <w:sz w:val="24"/>
          <w:szCs w:val="24"/>
        </w:rPr>
        <w:t xml:space="preserve"> </w:t>
      </w:r>
      <w:r w:rsidR="004552B9" w:rsidRPr="00A27E84">
        <w:rPr>
          <w:rFonts w:ascii="Times New Roman" w:eastAsia="Times New Roman" w:hAnsi="Times New Roman" w:cs="Times New Roman"/>
          <w:b/>
          <w:bCs/>
          <w:sz w:val="24"/>
          <w:szCs w:val="24"/>
        </w:rPr>
        <w:t>TRUNG TÂM QUY HOẠCH VÀ KIỂM ĐỊNH XÂY DỰNG.</w:t>
      </w:r>
    </w:p>
    <w:p w14:paraId="6847FAB5" w14:textId="77777777" w:rsidR="00E56818" w:rsidRPr="00A27E84" w:rsidRDefault="00E56818" w:rsidP="003B7DC4">
      <w:pPr>
        <w:shd w:val="clear" w:color="auto" w:fill="FFFFFF"/>
        <w:spacing w:after="0" w:line="312" w:lineRule="auto"/>
        <w:jc w:val="both"/>
        <w:rPr>
          <w:rFonts w:ascii="Times New Roman" w:eastAsia="Times New Roman" w:hAnsi="Times New Roman" w:cs="Times New Roman"/>
          <w:b/>
          <w:bCs/>
          <w:sz w:val="24"/>
          <w:szCs w:val="24"/>
        </w:rPr>
      </w:pPr>
      <w:r w:rsidRPr="00A27E84">
        <w:rPr>
          <w:rFonts w:ascii="Times New Roman" w:eastAsia="Times New Roman" w:hAnsi="Times New Roman" w:cs="Times New Roman"/>
          <w:b/>
          <w:bCs/>
          <w:sz w:val="24"/>
          <w:szCs w:val="24"/>
        </w:rPr>
        <w:t>MỤC LỤC</w:t>
      </w:r>
    </w:p>
    <w:sdt>
      <w:sdtPr>
        <w:rPr>
          <w:rFonts w:ascii="Times New Roman" w:eastAsiaTheme="minorHAnsi" w:hAnsi="Times New Roman" w:cs="Times New Roman"/>
          <w:color w:val="auto"/>
          <w:sz w:val="24"/>
          <w:szCs w:val="24"/>
        </w:rPr>
        <w:id w:val="-400908857"/>
        <w:docPartObj>
          <w:docPartGallery w:val="Table of Contents"/>
          <w:docPartUnique/>
        </w:docPartObj>
      </w:sdtPr>
      <w:sdtEndPr>
        <w:rPr>
          <w:b/>
          <w:bCs/>
          <w:noProof/>
        </w:rPr>
      </w:sdtEndPr>
      <w:sdtContent>
        <w:p w14:paraId="1B000362" w14:textId="38004405" w:rsidR="00F86621" w:rsidRPr="00A27E84" w:rsidRDefault="00F86621" w:rsidP="004D1F1A">
          <w:pPr>
            <w:pStyle w:val="TOCHeading"/>
            <w:spacing w:before="0" w:line="240" w:lineRule="auto"/>
            <w:rPr>
              <w:rFonts w:ascii="Times New Roman" w:hAnsi="Times New Roman" w:cs="Times New Roman"/>
              <w:color w:val="auto"/>
              <w:sz w:val="24"/>
              <w:szCs w:val="24"/>
            </w:rPr>
          </w:pPr>
        </w:p>
        <w:p w14:paraId="0BD2D3F9" w14:textId="77777777" w:rsidR="00D91FA4" w:rsidRDefault="00F86621">
          <w:pPr>
            <w:pStyle w:val="TOC1"/>
            <w:rPr>
              <w:rFonts w:asciiTheme="minorHAnsi" w:eastAsiaTheme="minorEastAsia" w:hAnsiTheme="minorHAnsi" w:cstheme="minorBidi"/>
              <w:b w:val="0"/>
            </w:rPr>
          </w:pPr>
          <w:r w:rsidRPr="00A27E84">
            <w:rPr>
              <w:sz w:val="24"/>
              <w:szCs w:val="24"/>
            </w:rPr>
            <w:fldChar w:fldCharType="begin"/>
          </w:r>
          <w:r w:rsidRPr="00A27E84">
            <w:rPr>
              <w:sz w:val="24"/>
              <w:szCs w:val="24"/>
            </w:rPr>
            <w:instrText xml:space="preserve"> TOC \o "1-3" \h \z \u </w:instrText>
          </w:r>
          <w:r w:rsidRPr="00A27E84">
            <w:rPr>
              <w:sz w:val="24"/>
              <w:szCs w:val="24"/>
            </w:rPr>
            <w:fldChar w:fldCharType="separate"/>
          </w:r>
          <w:hyperlink w:anchor="_Toc153370274" w:history="1">
            <w:r w:rsidR="00D91FA4" w:rsidRPr="00D650CE">
              <w:rPr>
                <w:rStyle w:val="Hyperlink"/>
              </w:rPr>
              <w:t>CHƯƠNG I: GIỚI THIỆU CHUNG</w:t>
            </w:r>
            <w:r w:rsidR="00D91FA4">
              <w:rPr>
                <w:webHidden/>
              </w:rPr>
              <w:tab/>
            </w:r>
            <w:r w:rsidR="00D91FA4">
              <w:rPr>
                <w:webHidden/>
              </w:rPr>
              <w:fldChar w:fldCharType="begin"/>
            </w:r>
            <w:r w:rsidR="00D91FA4">
              <w:rPr>
                <w:webHidden/>
              </w:rPr>
              <w:instrText xml:space="preserve"> PAGEREF _Toc153370274 \h </w:instrText>
            </w:r>
            <w:r w:rsidR="00D91FA4">
              <w:rPr>
                <w:webHidden/>
              </w:rPr>
            </w:r>
            <w:r w:rsidR="00D91FA4">
              <w:rPr>
                <w:webHidden/>
              </w:rPr>
              <w:fldChar w:fldCharType="separate"/>
            </w:r>
            <w:r w:rsidR="002A64FF">
              <w:rPr>
                <w:webHidden/>
              </w:rPr>
              <w:t>1</w:t>
            </w:r>
            <w:r w:rsidR="00D91FA4">
              <w:rPr>
                <w:webHidden/>
              </w:rPr>
              <w:fldChar w:fldCharType="end"/>
            </w:r>
          </w:hyperlink>
        </w:p>
        <w:p w14:paraId="321A9D39" w14:textId="77777777" w:rsidR="00D91FA4" w:rsidRDefault="003163B1">
          <w:pPr>
            <w:pStyle w:val="TOC2"/>
            <w:rPr>
              <w:rFonts w:asciiTheme="minorHAnsi" w:eastAsiaTheme="minorEastAsia" w:hAnsiTheme="minorHAnsi" w:cstheme="minorBidi"/>
            </w:rPr>
          </w:pPr>
          <w:hyperlink w:anchor="_Toc153370275" w:history="1">
            <w:r w:rsidR="00D91FA4" w:rsidRPr="00D650CE">
              <w:rPr>
                <w:rStyle w:val="Hyperlink"/>
                <w:b/>
              </w:rPr>
              <w:t>Điều 1: Cơ sở pháp lý của cuộc thi</w:t>
            </w:r>
            <w:r w:rsidR="00D91FA4">
              <w:rPr>
                <w:webHidden/>
              </w:rPr>
              <w:tab/>
            </w:r>
            <w:r w:rsidR="00D91FA4">
              <w:rPr>
                <w:webHidden/>
              </w:rPr>
              <w:fldChar w:fldCharType="begin"/>
            </w:r>
            <w:r w:rsidR="00D91FA4">
              <w:rPr>
                <w:webHidden/>
              </w:rPr>
              <w:instrText xml:space="preserve"> PAGEREF _Toc153370275 \h </w:instrText>
            </w:r>
            <w:r w:rsidR="00D91FA4">
              <w:rPr>
                <w:webHidden/>
              </w:rPr>
            </w:r>
            <w:r w:rsidR="00D91FA4">
              <w:rPr>
                <w:webHidden/>
              </w:rPr>
              <w:fldChar w:fldCharType="separate"/>
            </w:r>
            <w:r w:rsidR="002A64FF">
              <w:rPr>
                <w:webHidden/>
              </w:rPr>
              <w:t>1</w:t>
            </w:r>
            <w:r w:rsidR="00D91FA4">
              <w:rPr>
                <w:webHidden/>
              </w:rPr>
              <w:fldChar w:fldCharType="end"/>
            </w:r>
          </w:hyperlink>
        </w:p>
        <w:p w14:paraId="420E5C2A" w14:textId="77777777" w:rsidR="00D91FA4" w:rsidRDefault="003163B1">
          <w:pPr>
            <w:pStyle w:val="TOC2"/>
            <w:rPr>
              <w:rFonts w:asciiTheme="minorHAnsi" w:eastAsiaTheme="minorEastAsia" w:hAnsiTheme="minorHAnsi" w:cstheme="minorBidi"/>
            </w:rPr>
          </w:pPr>
          <w:hyperlink w:anchor="_Toc153370276" w:history="1">
            <w:r w:rsidR="00D91FA4" w:rsidRPr="00D650CE">
              <w:rPr>
                <w:rStyle w:val="Hyperlink"/>
                <w:b/>
                <w:lang w:val="vi-VN"/>
              </w:rPr>
              <w:t>Điều 2: Hình thức, quy mô, mục đích, yêu cầu:</w:t>
            </w:r>
            <w:r w:rsidR="00D91FA4">
              <w:rPr>
                <w:webHidden/>
              </w:rPr>
              <w:tab/>
            </w:r>
            <w:r w:rsidR="00D91FA4">
              <w:rPr>
                <w:webHidden/>
              </w:rPr>
              <w:fldChar w:fldCharType="begin"/>
            </w:r>
            <w:r w:rsidR="00D91FA4">
              <w:rPr>
                <w:webHidden/>
              </w:rPr>
              <w:instrText xml:space="preserve"> PAGEREF _Toc153370276 \h </w:instrText>
            </w:r>
            <w:r w:rsidR="00D91FA4">
              <w:rPr>
                <w:webHidden/>
              </w:rPr>
            </w:r>
            <w:r w:rsidR="00D91FA4">
              <w:rPr>
                <w:webHidden/>
              </w:rPr>
              <w:fldChar w:fldCharType="separate"/>
            </w:r>
            <w:r w:rsidR="002A64FF">
              <w:rPr>
                <w:webHidden/>
              </w:rPr>
              <w:t>1</w:t>
            </w:r>
            <w:r w:rsidR="00D91FA4">
              <w:rPr>
                <w:webHidden/>
              </w:rPr>
              <w:fldChar w:fldCharType="end"/>
            </w:r>
          </w:hyperlink>
        </w:p>
        <w:p w14:paraId="3BF28389" w14:textId="77777777" w:rsidR="00D91FA4" w:rsidRDefault="003163B1">
          <w:pPr>
            <w:pStyle w:val="TOC2"/>
            <w:rPr>
              <w:rFonts w:asciiTheme="minorHAnsi" w:eastAsiaTheme="minorEastAsia" w:hAnsiTheme="minorHAnsi" w:cstheme="minorBidi"/>
            </w:rPr>
          </w:pPr>
          <w:hyperlink w:anchor="_Toc153370277" w:history="1">
            <w:r w:rsidR="00D91FA4" w:rsidRPr="00D650CE">
              <w:rPr>
                <w:rStyle w:val="Hyperlink"/>
                <w:b/>
              </w:rPr>
              <w:t>Điều 3: Thông tin chung về cuộc thi</w:t>
            </w:r>
            <w:r w:rsidR="00D91FA4">
              <w:rPr>
                <w:webHidden/>
              </w:rPr>
              <w:tab/>
            </w:r>
            <w:r w:rsidR="00D91FA4">
              <w:rPr>
                <w:webHidden/>
              </w:rPr>
              <w:fldChar w:fldCharType="begin"/>
            </w:r>
            <w:r w:rsidR="00D91FA4">
              <w:rPr>
                <w:webHidden/>
              </w:rPr>
              <w:instrText xml:space="preserve"> PAGEREF _Toc153370277 \h </w:instrText>
            </w:r>
            <w:r w:rsidR="00D91FA4">
              <w:rPr>
                <w:webHidden/>
              </w:rPr>
            </w:r>
            <w:r w:rsidR="00D91FA4">
              <w:rPr>
                <w:webHidden/>
              </w:rPr>
              <w:fldChar w:fldCharType="separate"/>
            </w:r>
            <w:r w:rsidR="002A64FF">
              <w:rPr>
                <w:webHidden/>
              </w:rPr>
              <w:t>2</w:t>
            </w:r>
            <w:r w:rsidR="00D91FA4">
              <w:rPr>
                <w:webHidden/>
              </w:rPr>
              <w:fldChar w:fldCharType="end"/>
            </w:r>
          </w:hyperlink>
        </w:p>
        <w:p w14:paraId="61ACF529" w14:textId="77777777" w:rsidR="00D91FA4" w:rsidRDefault="003163B1">
          <w:pPr>
            <w:pStyle w:val="TOC1"/>
            <w:rPr>
              <w:rFonts w:asciiTheme="minorHAnsi" w:eastAsiaTheme="minorEastAsia" w:hAnsiTheme="minorHAnsi" w:cstheme="minorBidi"/>
              <w:b w:val="0"/>
            </w:rPr>
          </w:pPr>
          <w:hyperlink w:anchor="_Toc153370278" w:history="1">
            <w:r w:rsidR="00D91FA4" w:rsidRPr="00D650CE">
              <w:rPr>
                <w:rStyle w:val="Hyperlink"/>
              </w:rPr>
              <w:t>CHƯƠNG II: THỂ LỆ CUỘC THI</w:t>
            </w:r>
            <w:r w:rsidR="00D91FA4">
              <w:rPr>
                <w:webHidden/>
              </w:rPr>
              <w:tab/>
            </w:r>
            <w:r w:rsidR="00D91FA4">
              <w:rPr>
                <w:webHidden/>
              </w:rPr>
              <w:fldChar w:fldCharType="begin"/>
            </w:r>
            <w:r w:rsidR="00D91FA4">
              <w:rPr>
                <w:webHidden/>
              </w:rPr>
              <w:instrText xml:space="preserve"> PAGEREF _Toc153370278 \h </w:instrText>
            </w:r>
            <w:r w:rsidR="00D91FA4">
              <w:rPr>
                <w:webHidden/>
              </w:rPr>
            </w:r>
            <w:r w:rsidR="00D91FA4">
              <w:rPr>
                <w:webHidden/>
              </w:rPr>
              <w:fldChar w:fldCharType="separate"/>
            </w:r>
            <w:r w:rsidR="002A64FF">
              <w:rPr>
                <w:webHidden/>
              </w:rPr>
              <w:t>3</w:t>
            </w:r>
            <w:r w:rsidR="00D91FA4">
              <w:rPr>
                <w:webHidden/>
              </w:rPr>
              <w:fldChar w:fldCharType="end"/>
            </w:r>
          </w:hyperlink>
        </w:p>
        <w:p w14:paraId="4346104B" w14:textId="77777777" w:rsidR="00D91FA4" w:rsidRDefault="003163B1">
          <w:pPr>
            <w:pStyle w:val="TOC2"/>
            <w:rPr>
              <w:rFonts w:asciiTheme="minorHAnsi" w:eastAsiaTheme="minorEastAsia" w:hAnsiTheme="minorHAnsi" w:cstheme="minorBidi"/>
            </w:rPr>
          </w:pPr>
          <w:hyperlink w:anchor="_Toc153370279" w:history="1">
            <w:r w:rsidR="00D91FA4" w:rsidRPr="00D650CE">
              <w:rPr>
                <w:rStyle w:val="Hyperlink"/>
                <w:b/>
              </w:rPr>
              <w:t>Điều</w:t>
            </w:r>
            <w:r w:rsidR="00D91FA4" w:rsidRPr="00D650CE">
              <w:rPr>
                <w:rStyle w:val="Hyperlink"/>
                <w:b/>
                <w:lang w:val="vi-VN"/>
              </w:rPr>
              <w:t xml:space="preserve"> 4: Đối tượng dự thi</w:t>
            </w:r>
            <w:r w:rsidR="00D91FA4">
              <w:rPr>
                <w:webHidden/>
              </w:rPr>
              <w:tab/>
            </w:r>
            <w:r w:rsidR="00D91FA4">
              <w:rPr>
                <w:webHidden/>
              </w:rPr>
              <w:fldChar w:fldCharType="begin"/>
            </w:r>
            <w:r w:rsidR="00D91FA4">
              <w:rPr>
                <w:webHidden/>
              </w:rPr>
              <w:instrText xml:space="preserve"> PAGEREF _Toc153370279 \h </w:instrText>
            </w:r>
            <w:r w:rsidR="00D91FA4">
              <w:rPr>
                <w:webHidden/>
              </w:rPr>
            </w:r>
            <w:r w:rsidR="00D91FA4">
              <w:rPr>
                <w:webHidden/>
              </w:rPr>
              <w:fldChar w:fldCharType="separate"/>
            </w:r>
            <w:r w:rsidR="002A64FF">
              <w:rPr>
                <w:webHidden/>
              </w:rPr>
              <w:t>3</w:t>
            </w:r>
            <w:r w:rsidR="00D91FA4">
              <w:rPr>
                <w:webHidden/>
              </w:rPr>
              <w:fldChar w:fldCharType="end"/>
            </w:r>
          </w:hyperlink>
        </w:p>
        <w:p w14:paraId="71EBE463" w14:textId="77777777" w:rsidR="00D91FA4" w:rsidRDefault="003163B1">
          <w:pPr>
            <w:pStyle w:val="TOC2"/>
            <w:rPr>
              <w:rFonts w:asciiTheme="minorHAnsi" w:eastAsiaTheme="minorEastAsia" w:hAnsiTheme="minorHAnsi" w:cstheme="minorBidi"/>
            </w:rPr>
          </w:pPr>
          <w:hyperlink w:anchor="_Toc153370280" w:history="1">
            <w:r w:rsidR="00D91FA4" w:rsidRPr="00D650CE">
              <w:rPr>
                <w:rStyle w:val="Hyperlink"/>
                <w:b/>
                <w:lang w:val="vi-VN"/>
              </w:rPr>
              <w:t>Điều 5: Thủ tục đăng ký dự thi</w:t>
            </w:r>
            <w:r w:rsidR="00D91FA4">
              <w:rPr>
                <w:webHidden/>
              </w:rPr>
              <w:tab/>
            </w:r>
            <w:r w:rsidR="00D91FA4">
              <w:rPr>
                <w:webHidden/>
              </w:rPr>
              <w:fldChar w:fldCharType="begin"/>
            </w:r>
            <w:r w:rsidR="00D91FA4">
              <w:rPr>
                <w:webHidden/>
              </w:rPr>
              <w:instrText xml:space="preserve"> PAGEREF _Toc153370280 \h </w:instrText>
            </w:r>
            <w:r w:rsidR="00D91FA4">
              <w:rPr>
                <w:webHidden/>
              </w:rPr>
            </w:r>
            <w:r w:rsidR="00D91FA4">
              <w:rPr>
                <w:webHidden/>
              </w:rPr>
              <w:fldChar w:fldCharType="separate"/>
            </w:r>
            <w:r w:rsidR="002A64FF">
              <w:rPr>
                <w:webHidden/>
              </w:rPr>
              <w:t>3</w:t>
            </w:r>
            <w:r w:rsidR="00D91FA4">
              <w:rPr>
                <w:webHidden/>
              </w:rPr>
              <w:fldChar w:fldCharType="end"/>
            </w:r>
          </w:hyperlink>
        </w:p>
        <w:p w14:paraId="01A58D53" w14:textId="77777777" w:rsidR="00D91FA4" w:rsidRDefault="003163B1">
          <w:pPr>
            <w:pStyle w:val="TOC2"/>
            <w:rPr>
              <w:rFonts w:asciiTheme="minorHAnsi" w:eastAsiaTheme="minorEastAsia" w:hAnsiTheme="minorHAnsi" w:cstheme="minorBidi"/>
            </w:rPr>
          </w:pPr>
          <w:hyperlink w:anchor="_Toc153370281" w:history="1">
            <w:r w:rsidR="00D91FA4" w:rsidRPr="00D650CE">
              <w:rPr>
                <w:rStyle w:val="Hyperlink"/>
                <w:b/>
              </w:rPr>
              <w:t xml:space="preserve">Điều </w:t>
            </w:r>
            <w:r w:rsidR="00D91FA4" w:rsidRPr="00D650CE">
              <w:rPr>
                <w:rStyle w:val="Hyperlink"/>
                <w:b/>
                <w:lang w:val="vi-VN"/>
              </w:rPr>
              <w:t>6</w:t>
            </w:r>
            <w:r w:rsidR="00D91FA4" w:rsidRPr="00D650CE">
              <w:rPr>
                <w:rStyle w:val="Hyperlink"/>
                <w:b/>
              </w:rPr>
              <w:t>:  Quy định về Sản phẩm dự thi:</w:t>
            </w:r>
            <w:r w:rsidR="00D91FA4">
              <w:rPr>
                <w:webHidden/>
              </w:rPr>
              <w:tab/>
            </w:r>
            <w:r w:rsidR="00D91FA4">
              <w:rPr>
                <w:webHidden/>
              </w:rPr>
              <w:fldChar w:fldCharType="begin"/>
            </w:r>
            <w:r w:rsidR="00D91FA4">
              <w:rPr>
                <w:webHidden/>
              </w:rPr>
              <w:instrText xml:space="preserve"> PAGEREF _Toc153370281 \h </w:instrText>
            </w:r>
            <w:r w:rsidR="00D91FA4">
              <w:rPr>
                <w:webHidden/>
              </w:rPr>
            </w:r>
            <w:r w:rsidR="00D91FA4">
              <w:rPr>
                <w:webHidden/>
              </w:rPr>
              <w:fldChar w:fldCharType="separate"/>
            </w:r>
            <w:r w:rsidR="002A64FF">
              <w:rPr>
                <w:webHidden/>
              </w:rPr>
              <w:t>6</w:t>
            </w:r>
            <w:r w:rsidR="00D91FA4">
              <w:rPr>
                <w:webHidden/>
              </w:rPr>
              <w:fldChar w:fldCharType="end"/>
            </w:r>
          </w:hyperlink>
        </w:p>
        <w:p w14:paraId="472B5715" w14:textId="77777777" w:rsidR="00D91FA4" w:rsidRDefault="003163B1">
          <w:pPr>
            <w:pStyle w:val="TOC2"/>
            <w:rPr>
              <w:rFonts w:asciiTheme="minorHAnsi" w:eastAsiaTheme="minorEastAsia" w:hAnsiTheme="minorHAnsi" w:cstheme="minorBidi"/>
            </w:rPr>
          </w:pPr>
          <w:hyperlink w:anchor="_Toc153370282" w:history="1">
            <w:r w:rsidR="00D91FA4" w:rsidRPr="00D650CE">
              <w:rPr>
                <w:rStyle w:val="Hyperlink"/>
                <w:b/>
              </w:rPr>
              <w:t xml:space="preserve">Điều </w:t>
            </w:r>
            <w:r w:rsidR="00D91FA4" w:rsidRPr="00D650CE">
              <w:rPr>
                <w:rStyle w:val="Hyperlink"/>
                <w:b/>
                <w:lang w:val="vi-VN"/>
              </w:rPr>
              <w:t>7</w:t>
            </w:r>
            <w:r w:rsidR="00D91FA4" w:rsidRPr="00D650CE">
              <w:rPr>
                <w:rStyle w:val="Hyperlink"/>
                <w:b/>
              </w:rPr>
              <w:t>: Nguyên tắc ẩn danh</w:t>
            </w:r>
            <w:r w:rsidR="00D91FA4">
              <w:rPr>
                <w:webHidden/>
              </w:rPr>
              <w:tab/>
            </w:r>
            <w:r w:rsidR="00D91FA4">
              <w:rPr>
                <w:webHidden/>
              </w:rPr>
              <w:fldChar w:fldCharType="begin"/>
            </w:r>
            <w:r w:rsidR="00D91FA4">
              <w:rPr>
                <w:webHidden/>
              </w:rPr>
              <w:instrText xml:space="preserve"> PAGEREF _Toc153370282 \h </w:instrText>
            </w:r>
            <w:r w:rsidR="00D91FA4">
              <w:rPr>
                <w:webHidden/>
              </w:rPr>
            </w:r>
            <w:r w:rsidR="00D91FA4">
              <w:rPr>
                <w:webHidden/>
              </w:rPr>
              <w:fldChar w:fldCharType="separate"/>
            </w:r>
            <w:r w:rsidR="002A64FF">
              <w:rPr>
                <w:webHidden/>
              </w:rPr>
              <w:t>7</w:t>
            </w:r>
            <w:r w:rsidR="00D91FA4">
              <w:rPr>
                <w:webHidden/>
              </w:rPr>
              <w:fldChar w:fldCharType="end"/>
            </w:r>
          </w:hyperlink>
        </w:p>
        <w:p w14:paraId="64B8A7BB" w14:textId="77777777" w:rsidR="00D91FA4" w:rsidRDefault="003163B1">
          <w:pPr>
            <w:pStyle w:val="TOC1"/>
            <w:rPr>
              <w:rFonts w:asciiTheme="minorHAnsi" w:eastAsiaTheme="minorEastAsia" w:hAnsiTheme="minorHAnsi" w:cstheme="minorBidi"/>
              <w:b w:val="0"/>
            </w:rPr>
          </w:pPr>
          <w:hyperlink w:anchor="_Toc153370283" w:history="1">
            <w:r w:rsidR="00D91FA4" w:rsidRPr="00D650CE">
              <w:rPr>
                <w:rStyle w:val="Hyperlink"/>
                <w:lang w:val="vi-VN"/>
              </w:rPr>
              <w:t>CHƯƠNG III: GIẢI THƯỞNG VÀ KINH PHÍ</w:t>
            </w:r>
            <w:r w:rsidR="00D91FA4">
              <w:rPr>
                <w:webHidden/>
              </w:rPr>
              <w:tab/>
            </w:r>
            <w:r w:rsidR="00D91FA4">
              <w:rPr>
                <w:webHidden/>
              </w:rPr>
              <w:fldChar w:fldCharType="begin"/>
            </w:r>
            <w:r w:rsidR="00D91FA4">
              <w:rPr>
                <w:webHidden/>
              </w:rPr>
              <w:instrText xml:space="preserve"> PAGEREF _Toc153370283 \h </w:instrText>
            </w:r>
            <w:r w:rsidR="00D91FA4">
              <w:rPr>
                <w:webHidden/>
              </w:rPr>
            </w:r>
            <w:r w:rsidR="00D91FA4">
              <w:rPr>
                <w:webHidden/>
              </w:rPr>
              <w:fldChar w:fldCharType="separate"/>
            </w:r>
            <w:r w:rsidR="002A64FF">
              <w:rPr>
                <w:webHidden/>
              </w:rPr>
              <w:t>8</w:t>
            </w:r>
            <w:r w:rsidR="00D91FA4">
              <w:rPr>
                <w:webHidden/>
              </w:rPr>
              <w:fldChar w:fldCharType="end"/>
            </w:r>
          </w:hyperlink>
        </w:p>
        <w:p w14:paraId="1B0793D7" w14:textId="77777777" w:rsidR="00D91FA4" w:rsidRDefault="003163B1">
          <w:pPr>
            <w:pStyle w:val="TOC1"/>
            <w:rPr>
              <w:rFonts w:asciiTheme="minorHAnsi" w:eastAsiaTheme="minorEastAsia" w:hAnsiTheme="minorHAnsi" w:cstheme="minorBidi"/>
              <w:b w:val="0"/>
            </w:rPr>
          </w:pPr>
          <w:hyperlink w:anchor="_Toc153370284" w:history="1">
            <w:r w:rsidR="00D91FA4" w:rsidRPr="00D650CE">
              <w:rPr>
                <w:rStyle w:val="Hyperlink"/>
                <w:lang w:val="vi-VN"/>
              </w:rPr>
              <w:t xml:space="preserve">Điều </w:t>
            </w:r>
            <w:r w:rsidR="00D91FA4" w:rsidRPr="00D650CE">
              <w:rPr>
                <w:rStyle w:val="Hyperlink"/>
              </w:rPr>
              <w:t>8</w:t>
            </w:r>
            <w:r w:rsidR="00D91FA4" w:rsidRPr="00D650CE">
              <w:rPr>
                <w:rStyle w:val="Hyperlink"/>
                <w:lang w:val="vi-VN"/>
              </w:rPr>
              <w:t>:  Cơ cấu và Giá trị giải thưởng</w:t>
            </w:r>
            <w:r w:rsidR="00D91FA4">
              <w:rPr>
                <w:webHidden/>
              </w:rPr>
              <w:tab/>
            </w:r>
            <w:r w:rsidR="00D91FA4">
              <w:rPr>
                <w:webHidden/>
              </w:rPr>
              <w:fldChar w:fldCharType="begin"/>
            </w:r>
            <w:r w:rsidR="00D91FA4">
              <w:rPr>
                <w:webHidden/>
              </w:rPr>
              <w:instrText xml:space="preserve"> PAGEREF _Toc153370284 \h </w:instrText>
            </w:r>
            <w:r w:rsidR="00D91FA4">
              <w:rPr>
                <w:webHidden/>
              </w:rPr>
            </w:r>
            <w:r w:rsidR="00D91FA4">
              <w:rPr>
                <w:webHidden/>
              </w:rPr>
              <w:fldChar w:fldCharType="separate"/>
            </w:r>
            <w:r w:rsidR="002A64FF">
              <w:rPr>
                <w:webHidden/>
              </w:rPr>
              <w:t>8</w:t>
            </w:r>
            <w:r w:rsidR="00D91FA4">
              <w:rPr>
                <w:webHidden/>
              </w:rPr>
              <w:fldChar w:fldCharType="end"/>
            </w:r>
          </w:hyperlink>
        </w:p>
        <w:p w14:paraId="0CBF6FF5" w14:textId="77777777" w:rsidR="00D91FA4" w:rsidRDefault="003163B1">
          <w:pPr>
            <w:pStyle w:val="TOC1"/>
            <w:rPr>
              <w:rFonts w:asciiTheme="minorHAnsi" w:eastAsiaTheme="minorEastAsia" w:hAnsiTheme="minorHAnsi" w:cstheme="minorBidi"/>
              <w:b w:val="0"/>
            </w:rPr>
          </w:pPr>
          <w:hyperlink w:anchor="_Toc153370285" w:history="1">
            <w:r w:rsidR="00D91FA4" w:rsidRPr="00D650CE">
              <w:rPr>
                <w:rStyle w:val="Hyperlink"/>
                <w:lang w:val="vi-VN"/>
              </w:rPr>
              <w:t>CHƯƠNG IV: QUY ĐỊNH VỀ QUYỀN TÀI SẢN, QUYỀN LỢI VÀ TRÁCH NHIỆM CỦA CÁC ĐƠN VỊ DỰ THI</w:t>
            </w:r>
            <w:r w:rsidR="00D91FA4">
              <w:rPr>
                <w:webHidden/>
              </w:rPr>
              <w:tab/>
            </w:r>
            <w:r w:rsidR="00D91FA4">
              <w:rPr>
                <w:webHidden/>
              </w:rPr>
              <w:fldChar w:fldCharType="begin"/>
            </w:r>
            <w:r w:rsidR="00D91FA4">
              <w:rPr>
                <w:webHidden/>
              </w:rPr>
              <w:instrText xml:space="preserve"> PAGEREF _Toc153370285 \h </w:instrText>
            </w:r>
            <w:r w:rsidR="00D91FA4">
              <w:rPr>
                <w:webHidden/>
              </w:rPr>
            </w:r>
            <w:r w:rsidR="00D91FA4">
              <w:rPr>
                <w:webHidden/>
              </w:rPr>
              <w:fldChar w:fldCharType="separate"/>
            </w:r>
            <w:r w:rsidR="002A64FF">
              <w:rPr>
                <w:webHidden/>
              </w:rPr>
              <w:t>8</w:t>
            </w:r>
            <w:r w:rsidR="00D91FA4">
              <w:rPr>
                <w:webHidden/>
              </w:rPr>
              <w:fldChar w:fldCharType="end"/>
            </w:r>
          </w:hyperlink>
        </w:p>
        <w:p w14:paraId="2736BD1B" w14:textId="77777777" w:rsidR="00D91FA4" w:rsidRDefault="003163B1">
          <w:pPr>
            <w:pStyle w:val="TOC2"/>
            <w:rPr>
              <w:rFonts w:asciiTheme="minorHAnsi" w:eastAsiaTheme="minorEastAsia" w:hAnsiTheme="minorHAnsi" w:cstheme="minorBidi"/>
            </w:rPr>
          </w:pPr>
          <w:hyperlink w:anchor="_Toc153370286" w:history="1">
            <w:r w:rsidR="00D91FA4" w:rsidRPr="00D650CE">
              <w:rPr>
                <w:rStyle w:val="Hyperlink"/>
                <w:b/>
                <w:lang w:val="vi-VN"/>
              </w:rPr>
              <w:t xml:space="preserve">Điều </w:t>
            </w:r>
            <w:r w:rsidR="00D91FA4" w:rsidRPr="00D650CE">
              <w:rPr>
                <w:rStyle w:val="Hyperlink"/>
                <w:b/>
              </w:rPr>
              <w:t>9</w:t>
            </w:r>
            <w:r w:rsidR="00D91FA4" w:rsidRPr="00D650CE">
              <w:rPr>
                <w:rStyle w:val="Hyperlink"/>
                <w:b/>
                <w:lang w:val="vi-VN"/>
              </w:rPr>
              <w:t>:  Quyền công bố và Quyền tài sản của các phương án kiến trúc:</w:t>
            </w:r>
            <w:r w:rsidR="00D91FA4">
              <w:rPr>
                <w:webHidden/>
              </w:rPr>
              <w:tab/>
            </w:r>
            <w:r w:rsidR="00D91FA4">
              <w:rPr>
                <w:webHidden/>
              </w:rPr>
              <w:fldChar w:fldCharType="begin"/>
            </w:r>
            <w:r w:rsidR="00D91FA4">
              <w:rPr>
                <w:webHidden/>
              </w:rPr>
              <w:instrText xml:space="preserve"> PAGEREF _Toc153370286 \h </w:instrText>
            </w:r>
            <w:r w:rsidR="00D91FA4">
              <w:rPr>
                <w:webHidden/>
              </w:rPr>
            </w:r>
            <w:r w:rsidR="00D91FA4">
              <w:rPr>
                <w:webHidden/>
              </w:rPr>
              <w:fldChar w:fldCharType="separate"/>
            </w:r>
            <w:r w:rsidR="002A64FF">
              <w:rPr>
                <w:webHidden/>
              </w:rPr>
              <w:t>8</w:t>
            </w:r>
            <w:r w:rsidR="00D91FA4">
              <w:rPr>
                <w:webHidden/>
              </w:rPr>
              <w:fldChar w:fldCharType="end"/>
            </w:r>
          </w:hyperlink>
        </w:p>
        <w:p w14:paraId="7A018A00" w14:textId="77777777" w:rsidR="00D91FA4" w:rsidRDefault="003163B1">
          <w:pPr>
            <w:pStyle w:val="TOC2"/>
            <w:rPr>
              <w:rFonts w:asciiTheme="minorHAnsi" w:eastAsiaTheme="minorEastAsia" w:hAnsiTheme="minorHAnsi" w:cstheme="minorBidi"/>
            </w:rPr>
          </w:pPr>
          <w:hyperlink w:anchor="_Toc153370287" w:history="1">
            <w:r w:rsidR="00D91FA4" w:rsidRPr="00D650CE">
              <w:rPr>
                <w:rStyle w:val="Hyperlink"/>
                <w:b/>
                <w:lang w:val="vi-VN"/>
              </w:rPr>
              <w:t xml:space="preserve">Điều </w:t>
            </w:r>
            <w:r w:rsidR="00D91FA4" w:rsidRPr="00D650CE">
              <w:rPr>
                <w:rStyle w:val="Hyperlink"/>
                <w:b/>
              </w:rPr>
              <w:t>10</w:t>
            </w:r>
            <w:r w:rsidR="00D91FA4" w:rsidRPr="00D650CE">
              <w:rPr>
                <w:rStyle w:val="Hyperlink"/>
                <w:b/>
                <w:lang w:val="vi-VN"/>
              </w:rPr>
              <w:t>:  Quyền lợi đối với các đơn vị dự thi</w:t>
            </w:r>
            <w:r w:rsidR="00D91FA4" w:rsidRPr="00D650CE">
              <w:rPr>
                <w:rStyle w:val="Hyperlink"/>
                <w:lang w:val="vi-VN"/>
              </w:rPr>
              <w:t>-</w:t>
            </w:r>
            <w:r w:rsidR="00D91FA4">
              <w:rPr>
                <w:webHidden/>
              </w:rPr>
              <w:tab/>
            </w:r>
            <w:r w:rsidR="00D91FA4">
              <w:rPr>
                <w:webHidden/>
              </w:rPr>
              <w:fldChar w:fldCharType="begin"/>
            </w:r>
            <w:r w:rsidR="00D91FA4">
              <w:rPr>
                <w:webHidden/>
              </w:rPr>
              <w:instrText xml:space="preserve"> PAGEREF _Toc153370287 \h </w:instrText>
            </w:r>
            <w:r w:rsidR="00D91FA4">
              <w:rPr>
                <w:webHidden/>
              </w:rPr>
            </w:r>
            <w:r w:rsidR="00D91FA4">
              <w:rPr>
                <w:webHidden/>
              </w:rPr>
              <w:fldChar w:fldCharType="separate"/>
            </w:r>
            <w:r w:rsidR="002A64FF">
              <w:rPr>
                <w:webHidden/>
              </w:rPr>
              <w:t>9</w:t>
            </w:r>
            <w:r w:rsidR="00D91FA4">
              <w:rPr>
                <w:webHidden/>
              </w:rPr>
              <w:fldChar w:fldCharType="end"/>
            </w:r>
          </w:hyperlink>
        </w:p>
        <w:p w14:paraId="28180FFF" w14:textId="77777777" w:rsidR="00D91FA4" w:rsidRDefault="003163B1">
          <w:pPr>
            <w:pStyle w:val="TOC2"/>
            <w:rPr>
              <w:rFonts w:asciiTheme="minorHAnsi" w:eastAsiaTheme="minorEastAsia" w:hAnsiTheme="minorHAnsi" w:cstheme="minorBidi"/>
            </w:rPr>
          </w:pPr>
          <w:hyperlink w:anchor="_Toc153370288" w:history="1">
            <w:r w:rsidR="00D91FA4" w:rsidRPr="00D650CE">
              <w:rPr>
                <w:rStyle w:val="Hyperlink"/>
                <w:b/>
                <w:lang w:val="vi-VN"/>
              </w:rPr>
              <w:t>Điều 1</w:t>
            </w:r>
            <w:r w:rsidR="00D91FA4" w:rsidRPr="00D650CE">
              <w:rPr>
                <w:rStyle w:val="Hyperlink"/>
                <w:b/>
              </w:rPr>
              <w:t>1</w:t>
            </w:r>
            <w:r w:rsidR="00D91FA4" w:rsidRPr="00D650CE">
              <w:rPr>
                <w:rStyle w:val="Hyperlink"/>
                <w:b/>
                <w:lang w:val="vi-VN"/>
              </w:rPr>
              <w:t>: Trách nhiệm đối với các đơn vị dự thi:</w:t>
            </w:r>
            <w:r w:rsidR="00D91FA4">
              <w:rPr>
                <w:webHidden/>
              </w:rPr>
              <w:tab/>
            </w:r>
            <w:r w:rsidR="00D91FA4">
              <w:rPr>
                <w:webHidden/>
              </w:rPr>
              <w:fldChar w:fldCharType="begin"/>
            </w:r>
            <w:r w:rsidR="00D91FA4">
              <w:rPr>
                <w:webHidden/>
              </w:rPr>
              <w:instrText xml:space="preserve"> PAGEREF _Toc153370288 \h </w:instrText>
            </w:r>
            <w:r w:rsidR="00D91FA4">
              <w:rPr>
                <w:webHidden/>
              </w:rPr>
            </w:r>
            <w:r w:rsidR="00D91FA4">
              <w:rPr>
                <w:webHidden/>
              </w:rPr>
              <w:fldChar w:fldCharType="separate"/>
            </w:r>
            <w:r w:rsidR="002A64FF">
              <w:rPr>
                <w:webHidden/>
              </w:rPr>
              <w:t>9</w:t>
            </w:r>
            <w:r w:rsidR="00D91FA4">
              <w:rPr>
                <w:webHidden/>
              </w:rPr>
              <w:fldChar w:fldCharType="end"/>
            </w:r>
          </w:hyperlink>
        </w:p>
        <w:p w14:paraId="3E2A75FD" w14:textId="77777777" w:rsidR="00D91FA4" w:rsidRDefault="003163B1">
          <w:pPr>
            <w:pStyle w:val="TOC2"/>
            <w:rPr>
              <w:rFonts w:asciiTheme="minorHAnsi" w:eastAsiaTheme="minorEastAsia" w:hAnsiTheme="minorHAnsi" w:cstheme="minorBidi"/>
            </w:rPr>
          </w:pPr>
          <w:hyperlink w:anchor="_Toc153370289" w:history="1">
            <w:r w:rsidR="00D91FA4" w:rsidRPr="00D650CE">
              <w:rPr>
                <w:rStyle w:val="Hyperlink"/>
                <w:b/>
              </w:rPr>
              <w:t>Điều 12: Các quy định khác</w:t>
            </w:r>
            <w:r w:rsidR="00D91FA4">
              <w:rPr>
                <w:webHidden/>
              </w:rPr>
              <w:tab/>
            </w:r>
            <w:r w:rsidR="00D91FA4">
              <w:rPr>
                <w:webHidden/>
              </w:rPr>
              <w:fldChar w:fldCharType="begin"/>
            </w:r>
            <w:r w:rsidR="00D91FA4">
              <w:rPr>
                <w:webHidden/>
              </w:rPr>
              <w:instrText xml:space="preserve"> PAGEREF _Toc153370289 \h </w:instrText>
            </w:r>
            <w:r w:rsidR="00D91FA4">
              <w:rPr>
                <w:webHidden/>
              </w:rPr>
            </w:r>
            <w:r w:rsidR="00D91FA4">
              <w:rPr>
                <w:webHidden/>
              </w:rPr>
              <w:fldChar w:fldCharType="separate"/>
            </w:r>
            <w:r w:rsidR="002A64FF">
              <w:rPr>
                <w:webHidden/>
              </w:rPr>
              <w:t>10</w:t>
            </w:r>
            <w:r w:rsidR="00D91FA4">
              <w:rPr>
                <w:webHidden/>
              </w:rPr>
              <w:fldChar w:fldCharType="end"/>
            </w:r>
          </w:hyperlink>
        </w:p>
        <w:p w14:paraId="65079E5A" w14:textId="4346F7BE" w:rsidR="004D1F1A" w:rsidRPr="00A27E84" w:rsidRDefault="00F86621" w:rsidP="00E3260D">
          <w:pPr>
            <w:pBdr>
              <w:bottom w:val="single" w:sz="4" w:space="1" w:color="auto"/>
            </w:pBdr>
            <w:spacing w:after="0" w:line="240" w:lineRule="auto"/>
            <w:rPr>
              <w:rFonts w:ascii="Times New Roman" w:hAnsi="Times New Roman" w:cs="Times New Roman"/>
              <w:b/>
              <w:bCs/>
              <w:noProof/>
              <w:sz w:val="24"/>
              <w:szCs w:val="24"/>
            </w:rPr>
          </w:pPr>
          <w:r w:rsidRPr="00A27E84">
            <w:rPr>
              <w:rFonts w:ascii="Times New Roman" w:hAnsi="Times New Roman" w:cs="Times New Roman"/>
              <w:b/>
              <w:bCs/>
              <w:noProof/>
              <w:sz w:val="24"/>
              <w:szCs w:val="24"/>
            </w:rPr>
            <w:fldChar w:fldCharType="end"/>
          </w:r>
        </w:p>
      </w:sdtContent>
    </w:sdt>
    <w:p w14:paraId="0B11E445" w14:textId="2A47D0CE" w:rsidR="004D1F1A" w:rsidRPr="00A27E84" w:rsidRDefault="00E56818">
      <w:pPr>
        <w:rPr>
          <w:rFonts w:ascii="Times New Roman" w:eastAsia="Times New Roman" w:hAnsi="Times New Roman" w:cs="Times New Roman"/>
          <w:sz w:val="24"/>
          <w:szCs w:val="24"/>
        </w:rPr>
      </w:pPr>
      <w:r w:rsidRPr="00A27E84">
        <w:rPr>
          <w:rFonts w:ascii="Times New Roman" w:eastAsia="Times New Roman" w:hAnsi="Times New Roman" w:cs="Times New Roman"/>
          <w:b/>
          <w:sz w:val="24"/>
          <w:szCs w:val="24"/>
        </w:rPr>
        <w:t>PHỤ LỤC KÈM THEO</w:t>
      </w:r>
      <w:r w:rsidR="004D1F1A" w:rsidRPr="00A27E84">
        <w:rPr>
          <w:rFonts w:ascii="Times New Roman" w:eastAsia="Times New Roman" w:hAnsi="Times New Roman" w:cs="Times New Roman"/>
          <w:sz w:val="24"/>
          <w:szCs w:val="24"/>
        </w:rPr>
        <w:br w:type="page"/>
      </w:r>
    </w:p>
    <w:p w14:paraId="4FA1B9A3" w14:textId="77777777" w:rsidR="000B03A6" w:rsidRPr="00A27E84" w:rsidRDefault="000B03A6" w:rsidP="000B03A6">
      <w:pPr>
        <w:pStyle w:val="Title"/>
        <w:rPr>
          <w:rFonts w:ascii="Times New Roman" w:hAnsi="Times New Roman"/>
          <w:sz w:val="24"/>
          <w:szCs w:val="24"/>
        </w:rPr>
      </w:pPr>
      <w:r w:rsidRPr="00A27E84">
        <w:rPr>
          <w:rFonts w:ascii="Times New Roman" w:hAnsi="Times New Roman"/>
          <w:sz w:val="24"/>
          <w:szCs w:val="24"/>
        </w:rPr>
        <w:lastRenderedPageBreak/>
        <w:t>CỘNG HÒA XÃ HỘI CHỦ NGHĨA VIỆT NAM</w:t>
      </w:r>
    </w:p>
    <w:p w14:paraId="0A5B7623" w14:textId="77777777" w:rsidR="000B03A6" w:rsidRPr="00A27E84" w:rsidRDefault="000B03A6" w:rsidP="000B03A6">
      <w:pPr>
        <w:pStyle w:val="Title"/>
        <w:rPr>
          <w:rFonts w:ascii="Times New Roman" w:hAnsi="Times New Roman"/>
          <w:sz w:val="24"/>
          <w:szCs w:val="24"/>
        </w:rPr>
      </w:pPr>
      <w:r w:rsidRPr="00A27E84">
        <w:rPr>
          <w:rFonts w:ascii="Times New Roman" w:hAnsi="Times New Roman"/>
          <w:sz w:val="24"/>
          <w:szCs w:val="24"/>
        </w:rPr>
        <w:t>Độc lập - Tự do - Hạnh phúc</w:t>
      </w:r>
    </w:p>
    <w:p w14:paraId="71CFE0F9" w14:textId="77777777" w:rsidR="000B03A6" w:rsidRPr="00A27E84" w:rsidRDefault="000B03A6" w:rsidP="000B03A6">
      <w:pPr>
        <w:pStyle w:val="Title"/>
        <w:spacing w:line="360" w:lineRule="exact"/>
        <w:rPr>
          <w:rFonts w:ascii="Times New Roman" w:hAnsi="Times New Roman"/>
          <w:b w:val="0"/>
          <w:i/>
          <w:sz w:val="24"/>
          <w:szCs w:val="24"/>
        </w:rPr>
      </w:pPr>
      <w:r w:rsidRPr="00A27E84">
        <w:rPr>
          <w:rFonts w:ascii="Times New Roman" w:hAnsi="Times New Roman"/>
          <w:b w:val="0"/>
          <w:i/>
          <w:sz w:val="24"/>
          <w:szCs w:val="24"/>
        </w:rPr>
        <w:t xml:space="preserve">         </w:t>
      </w:r>
    </w:p>
    <w:p w14:paraId="4CE3863D" w14:textId="25F60740" w:rsidR="000B03A6" w:rsidRPr="00A27E84" w:rsidRDefault="000B03A6" w:rsidP="000B03A6">
      <w:pPr>
        <w:jc w:val="right"/>
        <w:rPr>
          <w:rFonts w:ascii="Times New Roman" w:hAnsi="Times New Roman" w:cs="Times New Roman"/>
          <w:i/>
          <w:sz w:val="24"/>
          <w:szCs w:val="24"/>
        </w:rPr>
      </w:pPr>
      <w:r w:rsidRPr="00A27E84">
        <w:rPr>
          <w:rFonts w:ascii="Times New Roman" w:hAnsi="Times New Roman" w:cs="Times New Roman"/>
          <w:b/>
          <w:i/>
          <w:sz w:val="24"/>
          <w:szCs w:val="24"/>
        </w:rPr>
        <w:t xml:space="preserve"> </w:t>
      </w:r>
      <w:r w:rsidR="00817305" w:rsidRPr="00A27E84">
        <w:rPr>
          <w:rFonts w:ascii="Times New Roman" w:hAnsi="Times New Roman" w:cs="Times New Roman"/>
          <w:i/>
          <w:sz w:val="24"/>
          <w:szCs w:val="24"/>
        </w:rPr>
        <w:t>Bình Định</w:t>
      </w:r>
      <w:r w:rsidRPr="00A27E84">
        <w:rPr>
          <w:rFonts w:ascii="Times New Roman" w:hAnsi="Times New Roman" w:cs="Times New Roman"/>
          <w:i/>
          <w:sz w:val="24"/>
          <w:szCs w:val="24"/>
        </w:rPr>
        <w:t>, ngày      tháng       năm 202</w:t>
      </w:r>
      <w:r w:rsidR="00CE44D4" w:rsidRPr="00A27E84">
        <w:rPr>
          <w:rFonts w:ascii="Times New Roman" w:hAnsi="Times New Roman" w:cs="Times New Roman"/>
          <w:i/>
          <w:sz w:val="24"/>
          <w:szCs w:val="24"/>
        </w:rPr>
        <w:t>3</w:t>
      </w:r>
    </w:p>
    <w:p w14:paraId="5D4C38B1" w14:textId="77777777" w:rsidR="000B03A6" w:rsidRPr="00A27E84" w:rsidRDefault="000B03A6" w:rsidP="003E1CF0">
      <w:pPr>
        <w:widowControl w:val="0"/>
        <w:spacing w:after="0"/>
        <w:jc w:val="center"/>
        <w:rPr>
          <w:rFonts w:ascii="Times New Roman" w:hAnsi="Times New Roman" w:cs="Times New Roman"/>
          <w:b/>
          <w:sz w:val="24"/>
          <w:szCs w:val="24"/>
        </w:rPr>
      </w:pPr>
    </w:p>
    <w:p w14:paraId="3BB6B257" w14:textId="16BB6D84" w:rsidR="003E1CF0" w:rsidRPr="00A27E84" w:rsidRDefault="009B40A4" w:rsidP="00C54B0D">
      <w:pPr>
        <w:widowControl w:val="0"/>
        <w:spacing w:after="0"/>
        <w:ind w:left="567" w:right="539"/>
        <w:jc w:val="center"/>
        <w:rPr>
          <w:rFonts w:ascii="Times New Roman" w:eastAsia="Times New Roman" w:hAnsi="Times New Roman" w:cs="Times New Roman"/>
          <w:b/>
          <w:sz w:val="24"/>
          <w:szCs w:val="24"/>
        </w:rPr>
      </w:pPr>
      <w:r w:rsidRPr="00A27E84">
        <w:rPr>
          <w:rFonts w:ascii="Times New Roman" w:hAnsi="Times New Roman" w:cs="Times New Roman"/>
          <w:b/>
          <w:sz w:val="24"/>
          <w:szCs w:val="24"/>
        </w:rPr>
        <w:t xml:space="preserve">QUY CHẾ </w:t>
      </w:r>
      <w:r w:rsidR="003E1CF0" w:rsidRPr="00A27E84">
        <w:rPr>
          <w:rFonts w:ascii="Times New Roman" w:eastAsia="Times New Roman" w:hAnsi="Times New Roman" w:cs="Times New Roman"/>
          <w:b/>
          <w:sz w:val="24"/>
          <w:szCs w:val="24"/>
        </w:rPr>
        <w:t xml:space="preserve">THI TUYỂN </w:t>
      </w:r>
      <w:r w:rsidR="00C54B0D" w:rsidRPr="00C54B0D">
        <w:rPr>
          <w:rFonts w:ascii="Times New Roman" w:eastAsia="Times New Roman" w:hAnsi="Times New Roman" w:cs="Times New Roman"/>
          <w:b/>
          <w:sz w:val="24"/>
          <w:szCs w:val="24"/>
        </w:rPr>
        <w:t>Ý TƯỞNG THIẾT KẾ QUY HOẠCH TỔNG MẶT BẰNG VÀ PHƯƠNG ÁN THIẾT KẾ CÔNG TRÌNH ĐÀI TƯỞNG NIỆM CÁC ANH HÙNG LIỆT SĨ</w:t>
      </w:r>
    </w:p>
    <w:p w14:paraId="5C442965" w14:textId="27D97369" w:rsidR="003E1CF0" w:rsidRPr="00A27E84" w:rsidRDefault="003E1CF0" w:rsidP="000B03A6">
      <w:pPr>
        <w:spacing w:after="0" w:line="340" w:lineRule="exact"/>
        <w:jc w:val="center"/>
        <w:rPr>
          <w:rFonts w:ascii="Times New Roman" w:hAnsi="Times New Roman" w:cs="Times New Roman"/>
          <w:bCs/>
          <w:i/>
          <w:sz w:val="24"/>
          <w:szCs w:val="24"/>
        </w:rPr>
      </w:pPr>
      <w:r w:rsidRPr="00A27E84">
        <w:rPr>
          <w:rFonts w:ascii="Times New Roman" w:hAnsi="Times New Roman" w:cs="Times New Roman"/>
          <w:bCs/>
          <w:i/>
          <w:sz w:val="24"/>
          <w:szCs w:val="24"/>
        </w:rPr>
        <w:t xml:space="preserve">Địa chỉ: </w:t>
      </w:r>
      <w:r w:rsidR="00C54B0D" w:rsidRPr="00C54B0D">
        <w:rPr>
          <w:rFonts w:ascii="Times New Roman" w:hAnsi="Times New Roman" w:cs="Times New Roman"/>
          <w:bCs/>
          <w:i/>
          <w:sz w:val="24"/>
          <w:szCs w:val="24"/>
        </w:rPr>
        <w:t>Khu vực Quảng trường Nguyễn Tất Thành, Tp Quy Nhơn, tỉnh Bình Định</w:t>
      </w:r>
    </w:p>
    <w:p w14:paraId="02836A8D" w14:textId="77777777" w:rsidR="0042059A" w:rsidRPr="00A27E84" w:rsidRDefault="0042059A" w:rsidP="0042059A">
      <w:pPr>
        <w:spacing w:after="0" w:line="340" w:lineRule="exact"/>
        <w:jc w:val="center"/>
        <w:rPr>
          <w:rFonts w:ascii="Times New Roman" w:eastAsia="Times New Roman" w:hAnsi="Times New Roman" w:cs="Times New Roman"/>
          <w:bCs/>
          <w:i/>
          <w:sz w:val="24"/>
          <w:szCs w:val="24"/>
        </w:rPr>
      </w:pPr>
      <w:r w:rsidRPr="00A27E84">
        <w:rPr>
          <w:rFonts w:ascii="Times New Roman" w:eastAsia="Times New Roman" w:hAnsi="Times New Roman" w:cs="Times New Roman"/>
          <w:bCs/>
          <w:i/>
          <w:sz w:val="24"/>
          <w:szCs w:val="24"/>
        </w:rPr>
        <w:t>(Ban hành kèm Quyết định số        /QĐ – SXD ngày       /       /2023 của Sở Xây dựng Bình Định)</w:t>
      </w:r>
    </w:p>
    <w:p w14:paraId="06BA4F00" w14:textId="77777777" w:rsidR="00042DB4" w:rsidRPr="00A27E84" w:rsidRDefault="00042DB4" w:rsidP="009C5C90">
      <w:pPr>
        <w:rPr>
          <w:rFonts w:ascii="Times New Roman" w:eastAsia="Times New Roman" w:hAnsi="Times New Roman" w:cs="Times New Roman"/>
          <w:b/>
          <w:bCs/>
          <w:sz w:val="24"/>
          <w:szCs w:val="24"/>
        </w:rPr>
      </w:pPr>
    </w:p>
    <w:p w14:paraId="3475778F" w14:textId="0EDDFC24" w:rsidR="00E56818" w:rsidRPr="00A27E84" w:rsidRDefault="00042DB4" w:rsidP="00F86621">
      <w:pPr>
        <w:pStyle w:val="Heading1"/>
        <w:jc w:val="center"/>
        <w:rPr>
          <w:rFonts w:ascii="Times New Roman" w:eastAsia="Times New Roman" w:hAnsi="Times New Roman" w:cs="Times New Roman"/>
          <w:b/>
          <w:color w:val="auto"/>
          <w:sz w:val="24"/>
          <w:szCs w:val="24"/>
        </w:rPr>
      </w:pPr>
      <w:bookmarkStart w:id="1" w:name="_Toc69137783"/>
      <w:bookmarkStart w:id="2" w:name="_Toc153370274"/>
      <w:r w:rsidRPr="00A27E84">
        <w:rPr>
          <w:rFonts w:ascii="Times New Roman" w:eastAsia="Times New Roman" w:hAnsi="Times New Roman" w:cs="Times New Roman"/>
          <w:b/>
          <w:color w:val="auto"/>
          <w:sz w:val="24"/>
          <w:szCs w:val="24"/>
        </w:rPr>
        <w:t>CHƯƠNG</w:t>
      </w:r>
      <w:r w:rsidR="00E56818" w:rsidRPr="00A27E84">
        <w:rPr>
          <w:rFonts w:ascii="Times New Roman" w:eastAsia="Times New Roman" w:hAnsi="Times New Roman" w:cs="Times New Roman"/>
          <w:b/>
          <w:color w:val="auto"/>
          <w:sz w:val="24"/>
          <w:szCs w:val="24"/>
        </w:rPr>
        <w:t xml:space="preserve"> I: GIỚI THIỆU CHUNG</w:t>
      </w:r>
      <w:bookmarkEnd w:id="1"/>
      <w:bookmarkEnd w:id="2"/>
    </w:p>
    <w:p w14:paraId="751EBC87" w14:textId="77777777" w:rsidR="00927698" w:rsidRPr="00A27E84" w:rsidRDefault="00927698" w:rsidP="00927698">
      <w:pPr>
        <w:rPr>
          <w:rFonts w:ascii="Times New Roman" w:hAnsi="Times New Roman" w:cs="Times New Roman"/>
        </w:rPr>
      </w:pPr>
    </w:p>
    <w:p w14:paraId="19788A82" w14:textId="53D2FE98" w:rsidR="00E56818" w:rsidRPr="00A27E84" w:rsidRDefault="00162FAD"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rPr>
      </w:pPr>
      <w:bookmarkStart w:id="3" w:name="_Toc153370275"/>
      <w:r w:rsidRPr="00A27E84">
        <w:rPr>
          <w:rFonts w:ascii="Times New Roman" w:eastAsia="Times New Roman" w:hAnsi="Times New Roman" w:cs="Times New Roman"/>
          <w:b/>
          <w:color w:val="auto"/>
          <w:sz w:val="24"/>
          <w:szCs w:val="24"/>
        </w:rPr>
        <w:t xml:space="preserve">Điều 1: </w:t>
      </w:r>
      <w:r w:rsidR="00E56818" w:rsidRPr="00A27E84">
        <w:rPr>
          <w:rFonts w:ascii="Times New Roman" w:eastAsia="Times New Roman" w:hAnsi="Times New Roman" w:cs="Times New Roman"/>
          <w:b/>
          <w:color w:val="auto"/>
          <w:sz w:val="24"/>
          <w:szCs w:val="24"/>
        </w:rPr>
        <w:t>Cơ sở pháp lý của cuộc thi</w:t>
      </w:r>
      <w:bookmarkEnd w:id="3"/>
    </w:p>
    <w:p w14:paraId="2C195D07" w14:textId="362A9D74" w:rsidR="003E1CF0" w:rsidRPr="00A27E84" w:rsidRDefault="003E1CF0" w:rsidP="00344EAC">
      <w:pPr>
        <w:numPr>
          <w:ilvl w:val="0"/>
          <w:numId w:val="14"/>
        </w:numPr>
        <w:tabs>
          <w:tab w:val="clear" w:pos="720"/>
        </w:tabs>
        <w:spacing w:before="120" w:after="120" w:line="240" w:lineRule="auto"/>
        <w:ind w:left="0" w:firstLine="567"/>
        <w:jc w:val="both"/>
        <w:rPr>
          <w:rFonts w:ascii="Times New Roman" w:hAnsi="Times New Roman" w:cs="Times New Roman"/>
          <w:noProof/>
          <w:sz w:val="24"/>
          <w:szCs w:val="24"/>
          <w:lang w:val="vi-VN"/>
        </w:rPr>
      </w:pPr>
      <w:r w:rsidRPr="00A27E84">
        <w:rPr>
          <w:rFonts w:ascii="Times New Roman" w:hAnsi="Times New Roman" w:cs="Times New Roman"/>
          <w:noProof/>
          <w:sz w:val="24"/>
          <w:szCs w:val="24"/>
          <w:lang w:val="vi-VN"/>
        </w:rPr>
        <w:t>Luật Xây dựng số 50/2014/QH13 ngày 16/6/2014</w:t>
      </w:r>
      <w:r w:rsidR="00D91FA4">
        <w:rPr>
          <w:rFonts w:ascii="Times New Roman" w:hAnsi="Times New Roman" w:cs="Times New Roman"/>
          <w:noProof/>
          <w:sz w:val="24"/>
          <w:szCs w:val="24"/>
        </w:rPr>
        <w:t xml:space="preserve"> và</w:t>
      </w:r>
      <w:r w:rsidRPr="00A27E84">
        <w:rPr>
          <w:rFonts w:ascii="Times New Roman" w:hAnsi="Times New Roman" w:cs="Times New Roman"/>
          <w:noProof/>
          <w:sz w:val="24"/>
          <w:szCs w:val="24"/>
          <w:lang w:val="vi-VN"/>
        </w:rPr>
        <w:t xml:space="preserve"> Luật sửa đổi, bổ sung một số điều của Luật Xây dựng</w:t>
      </w:r>
      <w:r w:rsidRPr="00A27E84">
        <w:rPr>
          <w:rFonts w:ascii="Times New Roman" w:hAnsi="Times New Roman" w:cs="Times New Roman"/>
          <w:noProof/>
          <w:sz w:val="24"/>
          <w:szCs w:val="24"/>
          <w:lang w:val="nl-NL"/>
        </w:rPr>
        <w:t xml:space="preserve"> số 62/2020/QH14 ngày 17/06/2020;</w:t>
      </w:r>
    </w:p>
    <w:p w14:paraId="3C0192B9" w14:textId="77777777" w:rsidR="003E1CF0" w:rsidRPr="00A27E84" w:rsidRDefault="003E1CF0" w:rsidP="00344EAC">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lang w:val="vi-VN"/>
        </w:rPr>
      </w:pPr>
      <w:r w:rsidRPr="00A27E84">
        <w:rPr>
          <w:rFonts w:ascii="Times New Roman" w:hAnsi="Times New Roman" w:cs="Times New Roman"/>
          <w:noProof/>
          <w:sz w:val="24"/>
          <w:szCs w:val="24"/>
          <w:lang w:val="vi-VN"/>
        </w:rPr>
        <w:t>Luật Quy hoạch đô thị số 30/2009/QH12;</w:t>
      </w:r>
    </w:p>
    <w:p w14:paraId="23669182" w14:textId="77777777" w:rsidR="003E1CF0" w:rsidRPr="00A27E84" w:rsidRDefault="003E1CF0" w:rsidP="00344EAC">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lang w:val="vi-VN"/>
        </w:rPr>
      </w:pPr>
      <w:r w:rsidRPr="00A27E84">
        <w:rPr>
          <w:rFonts w:ascii="Times New Roman" w:hAnsi="Times New Roman" w:cs="Times New Roman"/>
          <w:noProof/>
          <w:sz w:val="24"/>
          <w:szCs w:val="24"/>
          <w:lang w:val="vi-VN"/>
        </w:rPr>
        <w:t>Luật Kiến trúc số 40/2019/QH14 ngày 13/6/2019;</w:t>
      </w:r>
    </w:p>
    <w:p w14:paraId="30E8FAF3" w14:textId="77777777" w:rsidR="003E1CF0" w:rsidRPr="00A27E84" w:rsidRDefault="003E1CF0" w:rsidP="00344EAC">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lang w:val="vi-VN"/>
        </w:rPr>
      </w:pPr>
      <w:r w:rsidRPr="00A27E84">
        <w:rPr>
          <w:rFonts w:ascii="Times New Roman" w:hAnsi="Times New Roman" w:cs="Times New Roman"/>
          <w:noProof/>
          <w:sz w:val="24"/>
          <w:szCs w:val="24"/>
          <w:lang w:val="vi-VN"/>
        </w:rPr>
        <w:t>Nghị định số 15/2021/NĐ-CP ngày 3/3/2021 của Chính Phủ về quy định chi tiết một số nội dung về quản lý dự án đầu tư xây dựng</w:t>
      </w:r>
    </w:p>
    <w:p w14:paraId="74F00421" w14:textId="2442DDFD" w:rsidR="003E1CF0" w:rsidRPr="00A27E84" w:rsidRDefault="003E1CF0" w:rsidP="00344EAC">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lang w:val="vi-VN"/>
        </w:rPr>
      </w:pPr>
      <w:r w:rsidRPr="00A27E84">
        <w:rPr>
          <w:rFonts w:ascii="Times New Roman" w:hAnsi="Times New Roman" w:cs="Times New Roman"/>
          <w:noProof/>
          <w:sz w:val="24"/>
          <w:szCs w:val="24"/>
          <w:lang w:val="vi-VN"/>
        </w:rPr>
        <w:t>Nghị định 85/2020/NĐ-CP ngày 17/07/2020 của Chính phủ về Quy định chi tiết một số điều của Luậ</w:t>
      </w:r>
      <w:r w:rsidR="00562FDD" w:rsidRPr="00A27E84">
        <w:rPr>
          <w:rFonts w:ascii="Times New Roman" w:hAnsi="Times New Roman" w:cs="Times New Roman"/>
          <w:noProof/>
          <w:sz w:val="24"/>
          <w:szCs w:val="24"/>
          <w:lang w:val="vi-VN"/>
        </w:rPr>
        <w:t>t K</w:t>
      </w:r>
      <w:r w:rsidRPr="00A27E84">
        <w:rPr>
          <w:rFonts w:ascii="Times New Roman" w:hAnsi="Times New Roman" w:cs="Times New Roman"/>
          <w:noProof/>
          <w:sz w:val="24"/>
          <w:szCs w:val="24"/>
          <w:lang w:val="vi-VN"/>
        </w:rPr>
        <w:t>iến trúc;</w:t>
      </w:r>
    </w:p>
    <w:p w14:paraId="72A92606" w14:textId="0B379E42" w:rsidR="00C54B0D" w:rsidRPr="00C54B0D" w:rsidRDefault="00C54B0D" w:rsidP="00C54B0D">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rPr>
      </w:pPr>
      <w:r w:rsidRPr="00C54B0D">
        <w:rPr>
          <w:rFonts w:ascii="Times New Roman" w:hAnsi="Times New Roman" w:cs="Times New Roman"/>
          <w:noProof/>
          <w:sz w:val="24"/>
          <w:szCs w:val="24"/>
        </w:rPr>
        <w:t>Quyết định số 495/QĐ-TTG ngày 14/4/2015 của Thủ tướng Chính phủ về việc phê duyệt đồ án Quy hoạch chung xây dựng thành phố Quy Nhơn và vùng phụ cận đến năm 2035 tầm nhìn đến năm 2050;</w:t>
      </w:r>
    </w:p>
    <w:p w14:paraId="5E24A29F" w14:textId="6FBEFAE7" w:rsidR="00C54B0D" w:rsidRPr="00C54B0D" w:rsidRDefault="00C54B0D" w:rsidP="00C54B0D">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rPr>
      </w:pPr>
      <w:r w:rsidRPr="00C54B0D">
        <w:rPr>
          <w:rFonts w:ascii="Times New Roman" w:hAnsi="Times New Roman" w:cs="Times New Roman"/>
          <w:noProof/>
          <w:sz w:val="24"/>
          <w:szCs w:val="24"/>
        </w:rPr>
        <w:t>Quyết định số 535/QĐ-UBND ngày 21/02/2022 của UBND tỉnh về việc phê duyệt đồ án điều chỉnh quy hoạch phân khu tỷ lệ 1/2.000 12 phường nội thành thành phố Quy Nhơn;</w:t>
      </w:r>
    </w:p>
    <w:p w14:paraId="3CFC5DA3" w14:textId="1BE72DD5" w:rsidR="003E1CF0" w:rsidRPr="00C54B0D" w:rsidRDefault="00C54B0D" w:rsidP="00C54B0D">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rPr>
      </w:pPr>
      <w:r w:rsidRPr="00C54B0D">
        <w:rPr>
          <w:rFonts w:ascii="Times New Roman" w:hAnsi="Times New Roman" w:cs="Times New Roman"/>
          <w:noProof/>
          <w:sz w:val="24"/>
          <w:szCs w:val="24"/>
        </w:rPr>
        <w:t>Văn bản số 8885/UBND-KT ngày 22/11/2023 của UBND tỉnh về việc giao Sở Xây dựng tổ chức thi tuyển ý tưởng thiết kế quy hoạch tổng mặt bằng và phương án thiết kế công trình Đài tưởng niệm các anh hùng liệt sĩ;</w:t>
      </w:r>
    </w:p>
    <w:p w14:paraId="79E876E2" w14:textId="2F651734" w:rsidR="00C54B0D" w:rsidRDefault="00562FDD" w:rsidP="009E45CD">
      <w:pPr>
        <w:numPr>
          <w:ilvl w:val="0"/>
          <w:numId w:val="14"/>
        </w:numPr>
        <w:tabs>
          <w:tab w:val="clear" w:pos="720"/>
          <w:tab w:val="num" w:pos="360"/>
        </w:tabs>
        <w:spacing w:before="120" w:after="120" w:line="240" w:lineRule="auto"/>
        <w:ind w:left="0" w:firstLine="567"/>
        <w:jc w:val="both"/>
        <w:rPr>
          <w:rFonts w:ascii="Times New Roman" w:hAnsi="Times New Roman" w:cs="Times New Roman"/>
          <w:noProof/>
          <w:sz w:val="24"/>
          <w:szCs w:val="24"/>
        </w:rPr>
      </w:pPr>
      <w:r w:rsidRPr="00C54B0D">
        <w:rPr>
          <w:rFonts w:ascii="Times New Roman" w:hAnsi="Times New Roman" w:cs="Times New Roman"/>
          <w:noProof/>
          <w:sz w:val="24"/>
          <w:szCs w:val="24"/>
        </w:rPr>
        <w:t>Quyết định s</w:t>
      </w:r>
      <w:r w:rsidR="00817305" w:rsidRPr="00C54B0D">
        <w:rPr>
          <w:rFonts w:ascii="Times New Roman" w:hAnsi="Times New Roman" w:cs="Times New Roman"/>
          <w:noProof/>
          <w:sz w:val="24"/>
          <w:szCs w:val="24"/>
        </w:rPr>
        <w:t xml:space="preserve">ố </w:t>
      </w:r>
      <w:r w:rsidR="00C54B0D">
        <w:rPr>
          <w:rFonts w:ascii="Times New Roman" w:hAnsi="Times New Roman" w:cs="Times New Roman"/>
          <w:noProof/>
          <w:sz w:val="24"/>
          <w:szCs w:val="24"/>
        </w:rPr>
        <w:t>4548</w:t>
      </w:r>
      <w:r w:rsidR="00817305" w:rsidRPr="00C54B0D">
        <w:rPr>
          <w:rFonts w:ascii="Times New Roman" w:hAnsi="Times New Roman" w:cs="Times New Roman"/>
          <w:noProof/>
          <w:sz w:val="24"/>
          <w:szCs w:val="24"/>
        </w:rPr>
        <w:t xml:space="preserve">/QĐ-UBND </w:t>
      </w:r>
      <w:r w:rsidR="00A0153B" w:rsidRPr="00C54B0D">
        <w:rPr>
          <w:rFonts w:ascii="Times New Roman" w:hAnsi="Times New Roman" w:cs="Times New Roman"/>
          <w:noProof/>
          <w:sz w:val="24"/>
          <w:szCs w:val="24"/>
        </w:rPr>
        <w:t xml:space="preserve">ngày </w:t>
      </w:r>
      <w:r w:rsidR="00C54B0D">
        <w:rPr>
          <w:rFonts w:ascii="Times New Roman" w:hAnsi="Times New Roman" w:cs="Times New Roman"/>
          <w:noProof/>
          <w:sz w:val="24"/>
          <w:szCs w:val="24"/>
        </w:rPr>
        <w:t>07/12</w:t>
      </w:r>
      <w:r w:rsidR="00DD60EC" w:rsidRPr="00A27E84">
        <w:rPr>
          <w:rFonts w:ascii="Times New Roman" w:hAnsi="Times New Roman" w:cs="Times New Roman"/>
          <w:noProof/>
          <w:sz w:val="24"/>
          <w:szCs w:val="24"/>
        </w:rPr>
        <w:t>/2023</w:t>
      </w:r>
      <w:r w:rsidR="00A0153B" w:rsidRPr="00C54B0D">
        <w:rPr>
          <w:rFonts w:ascii="Times New Roman" w:hAnsi="Times New Roman" w:cs="Times New Roman"/>
          <w:noProof/>
          <w:sz w:val="24"/>
          <w:szCs w:val="24"/>
        </w:rPr>
        <w:t xml:space="preserve"> của UBND tỉnh về việc</w:t>
      </w:r>
      <w:r w:rsidRPr="00C54B0D">
        <w:rPr>
          <w:rFonts w:ascii="Times New Roman" w:hAnsi="Times New Roman" w:cs="Times New Roman"/>
          <w:noProof/>
          <w:sz w:val="24"/>
          <w:szCs w:val="24"/>
        </w:rPr>
        <w:t xml:space="preserve"> </w:t>
      </w:r>
      <w:r w:rsidR="00DD60EC" w:rsidRPr="00C54B0D">
        <w:rPr>
          <w:rFonts w:ascii="Times New Roman" w:hAnsi="Times New Roman" w:cs="Times New Roman"/>
          <w:noProof/>
          <w:sz w:val="24"/>
          <w:szCs w:val="24"/>
        </w:rPr>
        <w:t xml:space="preserve">phê duyệt Nhiệm vụ thiết kế, Kế hoạch tổ chức </w:t>
      </w:r>
      <w:r w:rsidR="009E45CD">
        <w:rPr>
          <w:rFonts w:ascii="Times New Roman" w:hAnsi="Times New Roman" w:cs="Times New Roman"/>
          <w:noProof/>
          <w:sz w:val="24"/>
          <w:szCs w:val="24"/>
        </w:rPr>
        <w:t xml:space="preserve">thi tuyển </w:t>
      </w:r>
      <w:r w:rsidR="00C54B0D" w:rsidRPr="00C54B0D">
        <w:rPr>
          <w:rFonts w:ascii="Times New Roman" w:hAnsi="Times New Roman" w:cs="Times New Roman"/>
          <w:noProof/>
          <w:sz w:val="24"/>
          <w:szCs w:val="24"/>
        </w:rPr>
        <w:t>Ý tưởng thiết kế quy hoạch tổng mặt bằng và phương án thiết kế công trình Đài tưởng niệm các anh hùng liệt sĩ</w:t>
      </w:r>
      <w:r w:rsidR="009E45CD">
        <w:rPr>
          <w:rFonts w:ascii="Times New Roman" w:hAnsi="Times New Roman" w:cs="Times New Roman"/>
          <w:noProof/>
          <w:sz w:val="24"/>
          <w:szCs w:val="24"/>
        </w:rPr>
        <w:t>.</w:t>
      </w:r>
    </w:p>
    <w:p w14:paraId="68A0B67C" w14:textId="53F5BE14" w:rsidR="00E90F39" w:rsidRPr="00A27E84" w:rsidRDefault="00E640BF" w:rsidP="006F1FA8">
      <w:pPr>
        <w:pStyle w:val="Heading2"/>
        <w:ind w:left="567"/>
        <w:rPr>
          <w:rFonts w:ascii="Times New Roman" w:eastAsia="Times New Roman" w:hAnsi="Times New Roman" w:cs="Times New Roman"/>
          <w:b/>
          <w:color w:val="auto"/>
          <w:sz w:val="24"/>
          <w:szCs w:val="24"/>
          <w:lang w:val="vi-VN"/>
        </w:rPr>
      </w:pPr>
      <w:bookmarkStart w:id="4" w:name="_Toc153370276"/>
      <w:r w:rsidRPr="00A27E84">
        <w:rPr>
          <w:rFonts w:ascii="Times New Roman" w:eastAsia="Times New Roman" w:hAnsi="Times New Roman" w:cs="Times New Roman"/>
          <w:b/>
          <w:color w:val="auto"/>
          <w:sz w:val="24"/>
          <w:szCs w:val="24"/>
          <w:lang w:val="vi-VN"/>
        </w:rPr>
        <w:t>Điều 2:</w:t>
      </w:r>
      <w:r w:rsidR="00E90F39" w:rsidRPr="00A27E84">
        <w:rPr>
          <w:rFonts w:ascii="Times New Roman" w:eastAsia="Times New Roman" w:hAnsi="Times New Roman" w:cs="Times New Roman"/>
          <w:b/>
          <w:color w:val="auto"/>
          <w:sz w:val="24"/>
          <w:szCs w:val="24"/>
          <w:lang w:val="vi-VN"/>
        </w:rPr>
        <w:t xml:space="preserve"> Hình thức, quy mô, mục đích, yêu cầu:</w:t>
      </w:r>
      <w:bookmarkEnd w:id="4"/>
    </w:p>
    <w:p w14:paraId="676136FF" w14:textId="62FD532C" w:rsidR="00E90F39" w:rsidRPr="00A27E84" w:rsidRDefault="00E90F39" w:rsidP="00344EAC">
      <w:pPr>
        <w:spacing w:before="120" w:after="120" w:line="240" w:lineRule="auto"/>
        <w:ind w:firstLine="567"/>
        <w:rPr>
          <w:rFonts w:ascii="Times New Roman" w:hAnsi="Times New Roman" w:cs="Times New Roman"/>
          <w:sz w:val="24"/>
          <w:szCs w:val="24"/>
          <w:lang w:val="vi-VN"/>
        </w:rPr>
      </w:pPr>
      <w:r w:rsidRPr="00A27E84">
        <w:rPr>
          <w:rFonts w:ascii="Times New Roman" w:hAnsi="Times New Roman" w:cs="Times New Roman"/>
          <w:b/>
          <w:sz w:val="24"/>
          <w:szCs w:val="24"/>
          <w:lang w:val="vi-VN"/>
        </w:rPr>
        <w:t>1. Hình thức:</w:t>
      </w:r>
      <w:r w:rsidRPr="00A27E84">
        <w:rPr>
          <w:rFonts w:ascii="Times New Roman" w:hAnsi="Times New Roman" w:cs="Times New Roman"/>
          <w:sz w:val="24"/>
          <w:szCs w:val="24"/>
          <w:lang w:val="vi-VN"/>
        </w:rPr>
        <w:t xml:space="preserve"> Thi tuyển rộng rãi:</w:t>
      </w:r>
    </w:p>
    <w:p w14:paraId="18A26096" w14:textId="77777777" w:rsidR="00D30B58" w:rsidRPr="00A27E84" w:rsidRDefault="00E90F39" w:rsidP="00344EAC">
      <w:pPr>
        <w:spacing w:before="120" w:after="120" w:line="240" w:lineRule="auto"/>
        <w:ind w:firstLine="567"/>
        <w:rPr>
          <w:rFonts w:ascii="Times New Roman" w:hAnsi="Times New Roman" w:cs="Times New Roman"/>
          <w:b/>
          <w:sz w:val="24"/>
          <w:szCs w:val="24"/>
        </w:rPr>
      </w:pPr>
      <w:r w:rsidRPr="00A27E84">
        <w:rPr>
          <w:rFonts w:ascii="Times New Roman" w:hAnsi="Times New Roman" w:cs="Times New Roman"/>
          <w:b/>
          <w:sz w:val="24"/>
          <w:szCs w:val="24"/>
          <w:lang w:val="vi-VN"/>
        </w:rPr>
        <w:t>2. Quy mô:</w:t>
      </w:r>
      <w:r w:rsidR="00D30B58" w:rsidRPr="00A27E84">
        <w:rPr>
          <w:rFonts w:ascii="Times New Roman" w:hAnsi="Times New Roman" w:cs="Times New Roman"/>
          <w:b/>
          <w:sz w:val="24"/>
          <w:szCs w:val="24"/>
        </w:rPr>
        <w:t xml:space="preserve"> </w:t>
      </w:r>
    </w:p>
    <w:p w14:paraId="0A2E00E8" w14:textId="0146F6A6" w:rsidR="00E90F39" w:rsidRPr="00A27E84" w:rsidRDefault="00D30B58" w:rsidP="00344EAC">
      <w:pPr>
        <w:spacing w:before="120" w:after="120" w:line="240" w:lineRule="auto"/>
        <w:ind w:firstLine="567"/>
        <w:rPr>
          <w:rFonts w:ascii="Times New Roman" w:hAnsi="Times New Roman" w:cs="Times New Roman"/>
          <w:sz w:val="24"/>
          <w:szCs w:val="24"/>
          <w:lang w:val="nl-NL"/>
        </w:rPr>
      </w:pPr>
      <w:r w:rsidRPr="00A27E84">
        <w:rPr>
          <w:rFonts w:ascii="Times New Roman" w:hAnsi="Times New Roman" w:cs="Times New Roman"/>
          <w:b/>
          <w:sz w:val="24"/>
          <w:szCs w:val="24"/>
        </w:rPr>
        <w:t xml:space="preserve">- </w:t>
      </w:r>
      <w:r w:rsidR="00E90F39" w:rsidRPr="00A27E84">
        <w:rPr>
          <w:rFonts w:ascii="Times New Roman" w:hAnsi="Times New Roman" w:cs="Times New Roman"/>
          <w:sz w:val="24"/>
          <w:szCs w:val="24"/>
          <w:lang w:val="nl-NL"/>
        </w:rPr>
        <w:t xml:space="preserve">Tổng diện tích đất: </w:t>
      </w:r>
      <w:r w:rsidR="009E45CD" w:rsidRPr="009E45CD">
        <w:rPr>
          <w:rFonts w:ascii="Times New Roman" w:hAnsi="Times New Roman" w:cs="Times New Roman"/>
          <w:sz w:val="24"/>
          <w:szCs w:val="24"/>
          <w:lang w:val="nl-NL"/>
        </w:rPr>
        <w:t>1,894ha</w:t>
      </w:r>
      <w:r w:rsidR="00E90F39" w:rsidRPr="00A27E84">
        <w:rPr>
          <w:rFonts w:ascii="Times New Roman" w:hAnsi="Times New Roman" w:cs="Times New Roman"/>
          <w:sz w:val="24"/>
          <w:szCs w:val="24"/>
          <w:lang w:val="nl-NL"/>
        </w:rPr>
        <w:t>.</w:t>
      </w:r>
    </w:p>
    <w:p w14:paraId="77FFC93D" w14:textId="1A70F54E" w:rsidR="00E90F39" w:rsidRPr="00A27E84" w:rsidRDefault="009E45CD" w:rsidP="00344EAC">
      <w:pPr>
        <w:widowControl w:val="0"/>
        <w:spacing w:before="120" w:after="120" w:line="240" w:lineRule="auto"/>
        <w:ind w:firstLine="567"/>
        <w:jc w:val="both"/>
        <w:rPr>
          <w:rFonts w:ascii="Times New Roman" w:hAnsi="Times New Roman" w:cs="Times New Roman"/>
          <w:i/>
          <w:sz w:val="24"/>
          <w:szCs w:val="24"/>
          <w:lang w:val="nl-NL"/>
        </w:rPr>
      </w:pPr>
      <w:r w:rsidRPr="00A27E84">
        <w:rPr>
          <w:rFonts w:ascii="Times New Roman" w:hAnsi="Times New Roman" w:cs="Times New Roman"/>
          <w:i/>
          <w:sz w:val="24"/>
          <w:szCs w:val="24"/>
          <w:lang w:val="nl-NL"/>
        </w:rPr>
        <w:t xml:space="preserve"> </w:t>
      </w:r>
      <w:r w:rsidR="00020A72" w:rsidRPr="00A27E84">
        <w:rPr>
          <w:rFonts w:ascii="Times New Roman" w:hAnsi="Times New Roman" w:cs="Times New Roman"/>
          <w:i/>
          <w:sz w:val="24"/>
          <w:szCs w:val="24"/>
          <w:lang w:val="nl-NL"/>
        </w:rPr>
        <w:t>(Chi tiết cụ thể tại Nhiệm vụ thiết kế).</w:t>
      </w:r>
    </w:p>
    <w:p w14:paraId="16941F24" w14:textId="77777777" w:rsidR="008650A9" w:rsidRPr="00A27E84" w:rsidRDefault="009F4D37" w:rsidP="00344EAC">
      <w:pPr>
        <w:spacing w:before="120" w:after="120" w:line="240" w:lineRule="auto"/>
        <w:ind w:firstLine="567"/>
        <w:rPr>
          <w:rFonts w:ascii="Times New Roman" w:hAnsi="Times New Roman" w:cs="Times New Roman"/>
          <w:b/>
          <w:sz w:val="24"/>
          <w:szCs w:val="24"/>
          <w:lang w:val="nl-NL"/>
        </w:rPr>
      </w:pPr>
      <w:r w:rsidRPr="00A27E84">
        <w:rPr>
          <w:rFonts w:ascii="Times New Roman" w:hAnsi="Times New Roman" w:cs="Times New Roman"/>
          <w:b/>
          <w:sz w:val="24"/>
          <w:szCs w:val="24"/>
          <w:lang w:val="nl-NL"/>
        </w:rPr>
        <w:t>3.</w:t>
      </w:r>
      <w:r w:rsidR="00E90F39" w:rsidRPr="00A27E84">
        <w:rPr>
          <w:rFonts w:ascii="Times New Roman" w:hAnsi="Times New Roman" w:cs="Times New Roman"/>
          <w:b/>
          <w:sz w:val="24"/>
          <w:szCs w:val="24"/>
          <w:lang w:val="nl-NL"/>
        </w:rPr>
        <w:t xml:space="preserve"> Mục đích:</w:t>
      </w:r>
    </w:p>
    <w:p w14:paraId="00DB05DB" w14:textId="5437ECD9" w:rsidR="00966945" w:rsidRPr="00A27E84" w:rsidRDefault="009E45CD" w:rsidP="000431C7">
      <w:pPr>
        <w:spacing w:before="120" w:after="120" w:line="240" w:lineRule="auto"/>
        <w:ind w:firstLine="567"/>
        <w:jc w:val="both"/>
        <w:rPr>
          <w:rFonts w:ascii="Times New Roman" w:hAnsi="Times New Roman" w:cs="Times New Roman"/>
          <w:sz w:val="24"/>
          <w:szCs w:val="24"/>
          <w:lang w:val="nl-NL"/>
        </w:rPr>
      </w:pPr>
      <w:r w:rsidRPr="009E45CD">
        <w:rPr>
          <w:rFonts w:ascii="Times New Roman" w:hAnsi="Times New Roman" w:cs="Times New Roman"/>
          <w:sz w:val="24"/>
          <w:szCs w:val="24"/>
          <w:lang w:val="nl-NL"/>
        </w:rPr>
        <w:t>Nhằm lựa chọn ý tưởng thiết kế tối ưu đối với quy hoạch tổng mặt bằng và phương án thiết kế công trình Đài tưởng niệm các anh hùng liệt sĩ.</w:t>
      </w:r>
      <w:r>
        <w:rPr>
          <w:rFonts w:ascii="Times New Roman" w:hAnsi="Times New Roman" w:cs="Times New Roman"/>
          <w:sz w:val="24"/>
          <w:szCs w:val="24"/>
          <w:lang w:val="nl-NL"/>
        </w:rPr>
        <w:t xml:space="preserve"> </w:t>
      </w:r>
      <w:r w:rsidRPr="009E45CD">
        <w:rPr>
          <w:rFonts w:ascii="Times New Roman" w:hAnsi="Times New Roman" w:cs="Times New Roman"/>
          <w:sz w:val="24"/>
          <w:szCs w:val="24"/>
          <w:lang w:val="nl-NL"/>
        </w:rPr>
        <w:t xml:space="preserve">Làm cơ sở đầu tư xây dựng công trình Đài tưởng niệm các anh hùng liệt sĩ kết hợp tôn tạo, phát huy giá trị cảnh quan tại khu vực nhằm thể hiện lòng </w:t>
      </w:r>
      <w:r w:rsidRPr="009E45CD">
        <w:rPr>
          <w:rFonts w:ascii="Times New Roman" w:hAnsi="Times New Roman" w:cs="Times New Roman"/>
          <w:sz w:val="24"/>
          <w:szCs w:val="24"/>
          <w:lang w:val="nl-NL"/>
        </w:rPr>
        <w:lastRenderedPageBreak/>
        <w:t>biết ơn sâu sắc của các thế hệ đi sau đối với các anh hùng, liệt sĩ đã anh dũng hy sinh trong cuộc kháng chiến chống ngoại xâm vì độc lập tự do của tổ quốc</w:t>
      </w:r>
      <w:r w:rsidR="00966945" w:rsidRPr="00A27E84">
        <w:rPr>
          <w:rFonts w:ascii="Times New Roman" w:hAnsi="Times New Roman" w:cs="Times New Roman"/>
          <w:sz w:val="24"/>
          <w:szCs w:val="24"/>
          <w:lang w:val="nl-NL"/>
        </w:rPr>
        <w:t>.</w:t>
      </w:r>
    </w:p>
    <w:p w14:paraId="7D54DEEE" w14:textId="61532B02" w:rsidR="00E90F39" w:rsidRPr="002F1832" w:rsidRDefault="008650A9" w:rsidP="00344EAC">
      <w:pPr>
        <w:spacing w:before="120" w:after="120" w:line="240" w:lineRule="auto"/>
        <w:ind w:firstLine="567"/>
        <w:rPr>
          <w:rFonts w:ascii="Times New Roman" w:hAnsi="Times New Roman" w:cs="Times New Roman"/>
          <w:b/>
          <w:sz w:val="24"/>
          <w:szCs w:val="24"/>
          <w:lang w:val="nl-NL"/>
        </w:rPr>
      </w:pPr>
      <w:r w:rsidRPr="002F1832">
        <w:rPr>
          <w:rFonts w:ascii="Times New Roman" w:hAnsi="Times New Roman" w:cs="Times New Roman"/>
          <w:sz w:val="24"/>
          <w:szCs w:val="24"/>
          <w:lang w:val="nl-NL"/>
        </w:rPr>
        <w:t xml:space="preserve"> </w:t>
      </w:r>
      <w:r w:rsidR="009F4D37" w:rsidRPr="002F1832">
        <w:rPr>
          <w:rFonts w:ascii="Times New Roman" w:hAnsi="Times New Roman" w:cs="Times New Roman"/>
          <w:b/>
          <w:sz w:val="24"/>
          <w:szCs w:val="24"/>
          <w:lang w:val="nl-NL"/>
        </w:rPr>
        <w:t>4</w:t>
      </w:r>
      <w:r w:rsidR="00E90F39" w:rsidRPr="002F1832">
        <w:rPr>
          <w:rFonts w:ascii="Times New Roman" w:hAnsi="Times New Roman" w:cs="Times New Roman"/>
          <w:b/>
          <w:sz w:val="24"/>
          <w:szCs w:val="24"/>
          <w:lang w:val="nl-NL"/>
        </w:rPr>
        <w:t xml:space="preserve">. </w:t>
      </w:r>
      <w:r w:rsidR="00536BFE" w:rsidRPr="002F1832">
        <w:rPr>
          <w:rFonts w:ascii="Times New Roman" w:hAnsi="Times New Roman" w:cs="Times New Roman"/>
          <w:b/>
          <w:sz w:val="24"/>
          <w:szCs w:val="24"/>
          <w:lang w:val="nl-NL"/>
        </w:rPr>
        <w:t>Yêu cầu về quy hoạch, kiến trúc</w:t>
      </w:r>
      <w:r w:rsidR="00E90F39" w:rsidRPr="002F1832">
        <w:rPr>
          <w:rFonts w:ascii="Times New Roman" w:hAnsi="Times New Roman" w:cs="Times New Roman"/>
          <w:b/>
          <w:sz w:val="24"/>
          <w:szCs w:val="24"/>
          <w:lang w:val="nl-NL"/>
        </w:rPr>
        <w:t>:</w:t>
      </w:r>
    </w:p>
    <w:p w14:paraId="43164B3F"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bookmarkStart w:id="5" w:name="_Toc153370277"/>
      <w:r w:rsidRPr="000431C7">
        <w:rPr>
          <w:rFonts w:ascii="Times New Roman" w:hAnsi="Times New Roman" w:cs="Times New Roman"/>
          <w:i w:val="0"/>
          <w:iCs w:val="0"/>
          <w:sz w:val="24"/>
          <w:szCs w:val="24"/>
        </w:rPr>
        <w:t xml:space="preserve">a) Yêu cầu về quy hoạch: </w:t>
      </w:r>
    </w:p>
    <w:p w14:paraId="49517BF0"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Ý tưởng thiết kế tuân thủ tính chất chính của dự án là công viên công cộng. Ngoài mục đích thiết kế công trình chính là Đài tưởng niệm có tính trang nghiêm, hài hòa, gần gũi với cộng đồng; quy hoạch tổng mặt bằng khu công viên hiện hữu theo hướng công cộng tổ chức không gian mở, phục vụ cộng đồng và du khách; gắn kết đồng bộ với không gian Tượng Nguyễn Sinh Sắc - Nguyễn Tất Thành và Bảo tàng tỉnh; đồng thời, có giải pháp bảo vệ, hạn chế di dời các cây xanh hiện hữu tại góc phía Bắc và phía Nam công viên.</w:t>
      </w:r>
    </w:p>
    <w:p w14:paraId="560C8E09"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Ý tưởng thiết kế hài hòa về khối tích, chất liệu, màu sắc của 03 công trình: Tượng Nguyễn Sinh Sắc - Nguyễn Tất Thành, Bảo tàng tỉnh và Đài tưởng niệm các anh hùng liệt sĩ nhằm đạt yêu cầu cao về chất lượng mỹ thuật của quần thể công trình.</w:t>
      </w:r>
    </w:p>
    <w:p w14:paraId="3AB1E608"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xml:space="preserve">- Các thành phần quy hoạch tổng mặt bằng bao gồm: </w:t>
      </w:r>
    </w:p>
    <w:p w14:paraId="55D296EC"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Khu vực đặt Đài tưởng niệm các anh hùng liệt sĩ.</w:t>
      </w:r>
    </w:p>
    <w:p w14:paraId="0AF4C9A8"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Cây xanh, thảm cỏ, đường dạo bộ.</w:t>
      </w:r>
    </w:p>
    <w:p w14:paraId="6BE8F76A"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Bố trí vịnh hoặc bãi đậu xe thích hợp.</w:t>
      </w:r>
    </w:p>
    <w:p w14:paraId="63687EFD"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Ý tưởng cần nghiên cứu, đánh giá và đề xuất diện tích, vị trí đặt Đài tưởng niệm hài hòa với tổng thể chung về khoảng cách đối với Tượng Nguyễn Sinh Sắc - Nguyễn Tất Thành, khoảng cách giữa Đài tưởng niệm với trục đường An Dương Vương và hướng chính của công trình.</w:t>
      </w:r>
    </w:p>
    <w:p w14:paraId="3ADC95E3"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b) Yêu cầu về kiến trúc Đài tưởng niệm: Ý tưởng thiết kế sáng tạo, phù hợp. Nghiên cứu thiết kế chiều cao hợp lý, đạt tỷ lệ hài hòa với quy mô, chiều cao Tượng Nguyễn Sinh Sắc - Nguyễn Tất Thành, bức phù điêu và công trình Bảo tàng tỉnh.</w:t>
      </w:r>
    </w:p>
    <w:p w14:paraId="3B6F0779"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c) Yêu cầu về hạ tầng kỹ thuật:</w:t>
      </w:r>
    </w:p>
    <w:p w14:paraId="2D7E76EA"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Nghiên cứu thiết kế quy hoạch giao thông tiếp cận dự án để đảm bảo không xung đột giao thông với các khu vực xung quanh.</w:t>
      </w:r>
    </w:p>
    <w:p w14:paraId="67A4AD32"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Nghiên cứu đề xuất ý tưởng thiết kế chiếu sáng nhằm tăng tính nghệ thuật cho công trình.</w:t>
      </w:r>
    </w:p>
    <w:p w14:paraId="33954E3A" w14:textId="77777777" w:rsidR="000431C7" w:rsidRPr="000431C7" w:rsidRDefault="000431C7" w:rsidP="000431C7">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0431C7">
        <w:rPr>
          <w:rFonts w:ascii="Times New Roman" w:hAnsi="Times New Roman" w:cs="Times New Roman"/>
          <w:i w:val="0"/>
          <w:iCs w:val="0"/>
          <w:sz w:val="24"/>
          <w:szCs w:val="24"/>
        </w:rPr>
        <w:t>- Ý tưởng thiết kế cần nghiên cứu phương án đảm bảo thuận lợi cho người khuyết tật, người có công viếng thăm.</w:t>
      </w:r>
    </w:p>
    <w:p w14:paraId="20E71EAC" w14:textId="649B6335" w:rsidR="00E56818" w:rsidRPr="002F1832" w:rsidRDefault="005424DC"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rPr>
      </w:pPr>
      <w:r w:rsidRPr="002F1832">
        <w:rPr>
          <w:rFonts w:ascii="Times New Roman" w:eastAsia="Times New Roman" w:hAnsi="Times New Roman" w:cs="Times New Roman"/>
          <w:b/>
          <w:color w:val="auto"/>
          <w:sz w:val="24"/>
          <w:szCs w:val="24"/>
        </w:rPr>
        <w:t>Điều 3</w:t>
      </w:r>
      <w:r w:rsidR="00162FAD" w:rsidRPr="002F1832">
        <w:rPr>
          <w:rFonts w:ascii="Times New Roman" w:eastAsia="Times New Roman" w:hAnsi="Times New Roman" w:cs="Times New Roman"/>
          <w:b/>
          <w:color w:val="auto"/>
          <w:sz w:val="24"/>
          <w:szCs w:val="24"/>
        </w:rPr>
        <w:t xml:space="preserve">: </w:t>
      </w:r>
      <w:r w:rsidR="00C32FDD" w:rsidRPr="002F1832">
        <w:rPr>
          <w:rFonts w:ascii="Times New Roman" w:eastAsia="Times New Roman" w:hAnsi="Times New Roman" w:cs="Times New Roman"/>
          <w:b/>
          <w:color w:val="auto"/>
          <w:sz w:val="24"/>
          <w:szCs w:val="24"/>
        </w:rPr>
        <w:t>Thông tin chung về cuộc thi</w:t>
      </w:r>
      <w:bookmarkEnd w:id="5"/>
    </w:p>
    <w:p w14:paraId="1D309FB6" w14:textId="435D7E2E" w:rsidR="00C32FDD" w:rsidRPr="002F1832" w:rsidRDefault="0075021A" w:rsidP="00344EAC">
      <w:pPr>
        <w:pStyle w:val="BodyTextIndent"/>
        <w:tabs>
          <w:tab w:val="clear" w:pos="4820"/>
          <w:tab w:val="left" w:pos="0"/>
          <w:tab w:val="left" w:pos="709"/>
        </w:tabs>
        <w:spacing w:after="120"/>
        <w:jc w:val="both"/>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3</w:t>
      </w:r>
      <w:r w:rsidR="00C32FDD" w:rsidRPr="002F1832">
        <w:rPr>
          <w:rFonts w:ascii="Times New Roman" w:hAnsi="Times New Roman" w:cs="Times New Roman"/>
          <w:b/>
          <w:i w:val="0"/>
          <w:iCs w:val="0"/>
          <w:sz w:val="24"/>
          <w:szCs w:val="24"/>
        </w:rPr>
        <w:t>.1. Đơn vị tổ chức</w:t>
      </w:r>
    </w:p>
    <w:p w14:paraId="2DEFA440" w14:textId="4B9F6A84" w:rsidR="00285206" w:rsidRPr="002F1832" w:rsidRDefault="0075021A"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Cs w:val="0"/>
          <w:sz w:val="24"/>
          <w:szCs w:val="24"/>
        </w:rPr>
        <w:t>3</w:t>
      </w:r>
      <w:r w:rsidR="002B3987" w:rsidRPr="002F1832">
        <w:rPr>
          <w:rFonts w:ascii="Times New Roman" w:hAnsi="Times New Roman" w:cs="Times New Roman"/>
          <w:iCs w:val="0"/>
          <w:sz w:val="24"/>
          <w:szCs w:val="24"/>
        </w:rPr>
        <w:t>.</w:t>
      </w:r>
      <w:r w:rsidR="00C32FDD" w:rsidRPr="002F1832">
        <w:rPr>
          <w:rFonts w:ascii="Times New Roman" w:hAnsi="Times New Roman" w:cs="Times New Roman"/>
          <w:iCs w:val="0"/>
          <w:sz w:val="24"/>
          <w:szCs w:val="24"/>
        </w:rPr>
        <w:t>1.</w:t>
      </w:r>
      <w:r w:rsidR="00B959E2" w:rsidRPr="002F1832">
        <w:rPr>
          <w:rFonts w:ascii="Times New Roman" w:hAnsi="Times New Roman" w:cs="Times New Roman"/>
          <w:iCs w:val="0"/>
          <w:sz w:val="24"/>
          <w:szCs w:val="24"/>
        </w:rPr>
        <w:t xml:space="preserve">1. </w:t>
      </w:r>
      <w:r w:rsidR="00285206" w:rsidRPr="002F1832">
        <w:rPr>
          <w:rFonts w:ascii="Times New Roman" w:hAnsi="Times New Roman" w:cs="Times New Roman"/>
          <w:iCs w:val="0"/>
          <w:sz w:val="24"/>
          <w:szCs w:val="24"/>
        </w:rPr>
        <w:t xml:space="preserve">Đơn vị tổ chức thi tuyển: </w:t>
      </w:r>
      <w:r w:rsidR="00285206" w:rsidRPr="002F1832">
        <w:rPr>
          <w:rFonts w:ascii="Times New Roman" w:hAnsi="Times New Roman" w:cs="Times New Roman"/>
          <w:i w:val="0"/>
          <w:iCs w:val="0"/>
          <w:sz w:val="24"/>
          <w:szCs w:val="24"/>
        </w:rPr>
        <w:t>Sở Xây dựng Bình Định</w:t>
      </w:r>
    </w:p>
    <w:p w14:paraId="09B4EBCB" w14:textId="0CB5CFAC" w:rsidR="00715107" w:rsidRPr="002F1832" w:rsidRDefault="00715107" w:rsidP="00344EAC">
      <w:pPr>
        <w:pStyle w:val="BodyTextIndent"/>
        <w:tabs>
          <w:tab w:val="clear" w:pos="4820"/>
          <w:tab w:val="left" w:pos="0"/>
          <w:tab w:val="left" w:pos="709"/>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Cs w:val="0"/>
          <w:sz w:val="24"/>
          <w:szCs w:val="24"/>
        </w:rPr>
        <w:t>Thông tin liên hệ</w:t>
      </w:r>
      <w:r w:rsidR="00040E6F" w:rsidRPr="002F1832">
        <w:rPr>
          <w:rFonts w:ascii="Times New Roman" w:hAnsi="Times New Roman" w:cs="Times New Roman"/>
          <w:iCs w:val="0"/>
          <w:sz w:val="24"/>
          <w:szCs w:val="24"/>
          <w:lang w:val="vi-VN"/>
        </w:rPr>
        <w:t xml:space="preserve">: </w:t>
      </w:r>
      <w:r w:rsidR="00040E6F" w:rsidRPr="002F1832">
        <w:rPr>
          <w:rFonts w:ascii="Times New Roman" w:hAnsi="Times New Roman" w:cs="Times New Roman"/>
          <w:i w:val="0"/>
          <w:iCs w:val="0"/>
          <w:sz w:val="24"/>
          <w:szCs w:val="24"/>
          <w:lang w:val="vi-VN"/>
        </w:rPr>
        <w:t>Số 32 đường Lý Thường Kiệt, Thành phố Quy Nhơn</w:t>
      </w:r>
    </w:p>
    <w:p w14:paraId="773B9024" w14:textId="50E6B7D6" w:rsidR="003F5447" w:rsidRPr="002F1832" w:rsidRDefault="00B959E2" w:rsidP="00344EAC">
      <w:pPr>
        <w:pStyle w:val="BodyTextIndent"/>
        <w:tabs>
          <w:tab w:val="clear" w:pos="4820"/>
          <w:tab w:val="left" w:pos="0"/>
          <w:tab w:val="left" w:pos="709"/>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Cs w:val="0"/>
          <w:sz w:val="24"/>
          <w:szCs w:val="24"/>
          <w:lang w:val="vi-VN"/>
        </w:rPr>
        <w:t>Đầu mối tiếp nhận thông tin:</w:t>
      </w:r>
      <w:r w:rsidRPr="002F1832">
        <w:rPr>
          <w:rFonts w:ascii="Times New Roman" w:hAnsi="Times New Roman" w:cs="Times New Roman"/>
          <w:i w:val="0"/>
          <w:iCs w:val="0"/>
          <w:sz w:val="24"/>
          <w:szCs w:val="24"/>
          <w:lang w:val="vi-VN"/>
        </w:rPr>
        <w:t xml:space="preserve"> </w:t>
      </w:r>
      <w:r w:rsidR="003F5447" w:rsidRPr="002F1832">
        <w:rPr>
          <w:rFonts w:ascii="Times New Roman" w:hAnsi="Times New Roman" w:cs="Times New Roman"/>
          <w:i w:val="0"/>
          <w:iCs w:val="0"/>
          <w:sz w:val="24"/>
          <w:szCs w:val="24"/>
          <w:lang w:val="vi-VN"/>
        </w:rPr>
        <w:t>Đầu mối tiếp nhận hồ sơ: Ông Nguyễn Đình Hòa – Phó Trưởng phòng Phòng QH-KT. Điện thoại: 0977002445</w:t>
      </w:r>
    </w:p>
    <w:p w14:paraId="435BD2EA" w14:textId="30E90A44" w:rsidR="002B3987" w:rsidRPr="002F1832" w:rsidRDefault="0075021A" w:rsidP="00344EAC">
      <w:pPr>
        <w:pStyle w:val="BodyTextIndent"/>
        <w:tabs>
          <w:tab w:val="clear" w:pos="4820"/>
          <w:tab w:val="left" w:pos="0"/>
          <w:tab w:val="left" w:pos="709"/>
        </w:tabs>
        <w:spacing w:after="120"/>
        <w:jc w:val="both"/>
        <w:rPr>
          <w:rFonts w:ascii="Times New Roman" w:hAnsi="Times New Roman" w:cs="Times New Roman"/>
          <w:iCs w:val="0"/>
          <w:sz w:val="24"/>
          <w:szCs w:val="24"/>
          <w:lang w:val="vi-VN"/>
        </w:rPr>
      </w:pPr>
      <w:r w:rsidRPr="002F1832">
        <w:rPr>
          <w:rFonts w:ascii="Times New Roman" w:hAnsi="Times New Roman" w:cs="Times New Roman"/>
          <w:iCs w:val="0"/>
          <w:sz w:val="24"/>
          <w:szCs w:val="24"/>
        </w:rPr>
        <w:t>3</w:t>
      </w:r>
      <w:r w:rsidR="002B3987" w:rsidRPr="002F1832">
        <w:rPr>
          <w:rFonts w:ascii="Times New Roman" w:hAnsi="Times New Roman" w:cs="Times New Roman"/>
          <w:iCs w:val="0"/>
          <w:sz w:val="24"/>
          <w:szCs w:val="24"/>
          <w:lang w:val="vi-VN"/>
        </w:rPr>
        <w:t>.</w:t>
      </w:r>
      <w:r w:rsidR="00626AB4" w:rsidRPr="002F1832">
        <w:rPr>
          <w:rFonts w:ascii="Times New Roman" w:hAnsi="Times New Roman" w:cs="Times New Roman"/>
          <w:iCs w:val="0"/>
          <w:sz w:val="24"/>
          <w:szCs w:val="24"/>
          <w:lang w:val="vi-VN"/>
        </w:rPr>
        <w:t>1.</w:t>
      </w:r>
      <w:r w:rsidR="008F26AA" w:rsidRPr="002F1832">
        <w:rPr>
          <w:rFonts w:ascii="Times New Roman" w:hAnsi="Times New Roman" w:cs="Times New Roman"/>
          <w:iCs w:val="0"/>
          <w:sz w:val="24"/>
          <w:szCs w:val="24"/>
          <w:lang w:val="vi-VN"/>
        </w:rPr>
        <w:t>2</w:t>
      </w:r>
      <w:r w:rsidR="002B3987" w:rsidRPr="002F1832">
        <w:rPr>
          <w:rFonts w:ascii="Times New Roman" w:hAnsi="Times New Roman" w:cs="Times New Roman"/>
          <w:iCs w:val="0"/>
          <w:sz w:val="24"/>
          <w:szCs w:val="24"/>
          <w:lang w:val="vi-VN"/>
        </w:rPr>
        <w:t xml:space="preserve"> Đơn vị tư vấn tổ chức thi tuyển:</w:t>
      </w:r>
    </w:p>
    <w:p w14:paraId="34B7367F" w14:textId="2596AAE5" w:rsidR="002B3987" w:rsidRPr="002F1832" w:rsidRDefault="00CF4E64" w:rsidP="00344EAC">
      <w:pPr>
        <w:pStyle w:val="BodyTextIndent"/>
        <w:tabs>
          <w:tab w:val="clear" w:pos="4820"/>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Trung tâm Quy hoạch và Kiểm định xây dựng</w:t>
      </w:r>
      <w:r w:rsidR="00C2121A" w:rsidRPr="002F1832">
        <w:rPr>
          <w:rFonts w:ascii="Times New Roman" w:hAnsi="Times New Roman" w:cs="Times New Roman"/>
          <w:i w:val="0"/>
          <w:iCs w:val="0"/>
          <w:sz w:val="24"/>
          <w:szCs w:val="24"/>
        </w:rPr>
        <w:t>.</w:t>
      </w:r>
    </w:p>
    <w:p w14:paraId="0478A47A" w14:textId="56765692" w:rsidR="00CF4E64" w:rsidRPr="002F1832" w:rsidRDefault="002B3987" w:rsidP="00344EAC">
      <w:pPr>
        <w:pStyle w:val="BodyTextIndent"/>
        <w:tabs>
          <w:tab w:val="clear" w:pos="4820"/>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lang w:val="vi-VN"/>
        </w:rPr>
        <w:t xml:space="preserve">Địa chỉ: Số </w:t>
      </w:r>
      <w:r w:rsidR="00CF4E64" w:rsidRPr="002F1832">
        <w:rPr>
          <w:rFonts w:ascii="Times New Roman" w:hAnsi="Times New Roman" w:cs="Times New Roman"/>
          <w:i w:val="0"/>
          <w:iCs w:val="0"/>
          <w:sz w:val="24"/>
          <w:szCs w:val="24"/>
        </w:rPr>
        <w:t>505 Tr</w:t>
      </w:r>
      <w:r w:rsidR="00C57251" w:rsidRPr="002F1832">
        <w:rPr>
          <w:rFonts w:ascii="Times New Roman" w:hAnsi="Times New Roman" w:cs="Times New Roman"/>
          <w:i w:val="0"/>
          <w:iCs w:val="0"/>
          <w:sz w:val="24"/>
          <w:szCs w:val="24"/>
        </w:rPr>
        <w:t>ầ</w:t>
      </w:r>
      <w:r w:rsidR="00CF4E64" w:rsidRPr="002F1832">
        <w:rPr>
          <w:rFonts w:ascii="Times New Roman" w:hAnsi="Times New Roman" w:cs="Times New Roman"/>
          <w:i w:val="0"/>
          <w:iCs w:val="0"/>
          <w:sz w:val="24"/>
          <w:szCs w:val="24"/>
        </w:rPr>
        <w:t>n Hưng Đạo, thành phố Quy Nhơn, tỉnh Bình Định.</w:t>
      </w:r>
    </w:p>
    <w:p w14:paraId="51A66781" w14:textId="1C8BCBEB" w:rsidR="00ED2BA3" w:rsidRPr="002F1832" w:rsidRDefault="00C861E3" w:rsidP="00344EAC">
      <w:pPr>
        <w:pStyle w:val="BodyTextIndent"/>
        <w:tabs>
          <w:tab w:val="clear" w:pos="4820"/>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lang w:val="vi-VN"/>
        </w:rPr>
        <w:t>Cán bộ phụ trá</w:t>
      </w:r>
      <w:r w:rsidR="00562FDD" w:rsidRPr="002F1832">
        <w:rPr>
          <w:rFonts w:ascii="Times New Roman" w:hAnsi="Times New Roman" w:cs="Times New Roman"/>
          <w:i w:val="0"/>
          <w:iCs w:val="0"/>
          <w:sz w:val="24"/>
          <w:szCs w:val="24"/>
          <w:lang w:val="vi-VN"/>
        </w:rPr>
        <w:t xml:space="preserve">ch: </w:t>
      </w:r>
      <w:r w:rsidR="00D54822" w:rsidRPr="002F1832">
        <w:rPr>
          <w:rFonts w:ascii="Times New Roman" w:hAnsi="Times New Roman" w:cs="Times New Roman"/>
          <w:i w:val="0"/>
          <w:iCs w:val="0"/>
          <w:sz w:val="24"/>
          <w:szCs w:val="24"/>
        </w:rPr>
        <w:t>Phan Thế Cường</w:t>
      </w:r>
      <w:r w:rsidR="00562FDD" w:rsidRPr="002F1832">
        <w:rPr>
          <w:rFonts w:ascii="Times New Roman" w:hAnsi="Times New Roman" w:cs="Times New Roman"/>
          <w:i w:val="0"/>
          <w:iCs w:val="0"/>
          <w:sz w:val="24"/>
          <w:szCs w:val="24"/>
          <w:lang w:val="vi-VN"/>
        </w:rPr>
        <w:t xml:space="preserve"> </w:t>
      </w:r>
      <w:r w:rsidR="000B3A89" w:rsidRPr="002F1832">
        <w:rPr>
          <w:rFonts w:ascii="Times New Roman" w:hAnsi="Times New Roman" w:cs="Times New Roman"/>
          <w:i w:val="0"/>
          <w:iCs w:val="0"/>
          <w:sz w:val="24"/>
          <w:szCs w:val="24"/>
          <w:lang w:val="vi-VN"/>
        </w:rPr>
        <w:t>–</w:t>
      </w:r>
      <w:r w:rsidRPr="002F1832">
        <w:rPr>
          <w:rFonts w:ascii="Times New Roman" w:hAnsi="Times New Roman" w:cs="Times New Roman"/>
          <w:i w:val="0"/>
          <w:iCs w:val="0"/>
          <w:sz w:val="24"/>
          <w:szCs w:val="24"/>
          <w:lang w:val="vi-VN"/>
        </w:rPr>
        <w:t xml:space="preserve"> </w:t>
      </w:r>
      <w:r w:rsidR="00D54822" w:rsidRPr="002F1832">
        <w:rPr>
          <w:rFonts w:ascii="Times New Roman" w:hAnsi="Times New Roman" w:cs="Times New Roman"/>
          <w:i w:val="0"/>
          <w:iCs w:val="0"/>
          <w:sz w:val="24"/>
          <w:szCs w:val="24"/>
        </w:rPr>
        <w:t xml:space="preserve">Phó </w:t>
      </w:r>
      <w:r w:rsidR="000B3A89" w:rsidRPr="002F1832">
        <w:rPr>
          <w:rFonts w:ascii="Times New Roman" w:hAnsi="Times New Roman" w:cs="Times New Roman"/>
          <w:i w:val="0"/>
          <w:iCs w:val="0"/>
          <w:sz w:val="24"/>
          <w:szCs w:val="24"/>
        </w:rPr>
        <w:t>Giám đốc</w:t>
      </w:r>
    </w:p>
    <w:p w14:paraId="11249809" w14:textId="77777777" w:rsidR="004B0030" w:rsidRPr="002F1832" w:rsidRDefault="00C861E3" w:rsidP="00344EAC">
      <w:pPr>
        <w:pStyle w:val="BodyTextIndent"/>
        <w:tabs>
          <w:tab w:val="clear" w:pos="4820"/>
        </w:tabs>
        <w:spacing w:after="120"/>
        <w:jc w:val="both"/>
        <w:rPr>
          <w:rFonts w:ascii="Times New Roman" w:hAnsi="Times New Roman" w:cs="Times New Roman"/>
          <w:sz w:val="24"/>
          <w:szCs w:val="24"/>
        </w:rPr>
      </w:pPr>
      <w:r w:rsidRPr="002F1832">
        <w:rPr>
          <w:rFonts w:ascii="Times New Roman" w:hAnsi="Times New Roman" w:cs="Times New Roman"/>
          <w:i w:val="0"/>
          <w:iCs w:val="0"/>
          <w:sz w:val="24"/>
          <w:szCs w:val="24"/>
          <w:lang w:val="vi-VN"/>
        </w:rPr>
        <w:t>ĐT</w:t>
      </w:r>
      <w:r w:rsidR="002B3987" w:rsidRPr="002F1832">
        <w:rPr>
          <w:rFonts w:ascii="Times New Roman" w:hAnsi="Times New Roman" w:cs="Times New Roman"/>
          <w:i w:val="0"/>
          <w:iCs w:val="0"/>
          <w:sz w:val="24"/>
          <w:szCs w:val="24"/>
          <w:lang w:val="vi-VN"/>
        </w:rPr>
        <w:t xml:space="preserve">: </w:t>
      </w:r>
      <w:r w:rsidR="00ED2BA3" w:rsidRPr="002F1832">
        <w:rPr>
          <w:rFonts w:ascii="Times New Roman" w:hAnsi="Times New Roman" w:cs="Times New Roman"/>
          <w:i w:val="0"/>
          <w:iCs w:val="0"/>
          <w:sz w:val="24"/>
          <w:szCs w:val="24"/>
        </w:rPr>
        <w:t>0903520205</w:t>
      </w:r>
      <w:r w:rsidR="002B3987" w:rsidRPr="002F1832">
        <w:rPr>
          <w:rFonts w:ascii="Times New Roman" w:hAnsi="Times New Roman" w:cs="Times New Roman"/>
          <w:i w:val="0"/>
          <w:iCs w:val="0"/>
          <w:sz w:val="24"/>
          <w:szCs w:val="24"/>
          <w:lang w:val="vi-VN"/>
        </w:rPr>
        <w:t xml:space="preserve"> - </w:t>
      </w:r>
      <w:r w:rsidR="002B3987" w:rsidRPr="002F1832">
        <w:rPr>
          <w:rFonts w:ascii="Times New Roman" w:hAnsi="Times New Roman" w:cs="Times New Roman"/>
          <w:i w:val="0"/>
          <w:sz w:val="24"/>
          <w:szCs w:val="24"/>
          <w:lang w:val="vi-VN"/>
        </w:rPr>
        <w:t>Email:</w:t>
      </w:r>
      <w:r w:rsidRPr="002F1832">
        <w:rPr>
          <w:rFonts w:ascii="Times New Roman" w:hAnsi="Times New Roman" w:cs="Times New Roman"/>
          <w:i w:val="0"/>
          <w:sz w:val="24"/>
          <w:szCs w:val="24"/>
          <w:lang w:val="vi-VN"/>
        </w:rPr>
        <w:t xml:space="preserve"> </w:t>
      </w:r>
      <w:r w:rsidR="004B0030" w:rsidRPr="002F1832">
        <w:rPr>
          <w:rFonts w:ascii="Times New Roman" w:hAnsi="Times New Roman" w:cs="Times New Roman"/>
          <w:i w:val="0"/>
          <w:sz w:val="24"/>
          <w:szCs w:val="24"/>
          <w:lang w:val="vi-VN"/>
        </w:rPr>
        <w:t>phanthecuongks@gmail.com</w:t>
      </w:r>
      <w:r w:rsidR="004B0030" w:rsidRPr="002F1832">
        <w:rPr>
          <w:rFonts w:ascii="Times New Roman" w:hAnsi="Times New Roman" w:cs="Times New Roman"/>
          <w:sz w:val="24"/>
          <w:szCs w:val="24"/>
        </w:rPr>
        <w:t xml:space="preserve"> </w:t>
      </w:r>
    </w:p>
    <w:p w14:paraId="1B9D9B9D" w14:textId="3A315207" w:rsidR="00626AB4" w:rsidRPr="002F1832" w:rsidRDefault="0075021A" w:rsidP="00344EAC">
      <w:pPr>
        <w:pStyle w:val="BodyTextIndent"/>
        <w:tabs>
          <w:tab w:val="clear" w:pos="4820"/>
        </w:tabs>
        <w:spacing w:after="120"/>
        <w:jc w:val="both"/>
        <w:rPr>
          <w:rFonts w:ascii="Times New Roman" w:hAnsi="Times New Roman" w:cs="Times New Roman"/>
          <w:b/>
          <w:i w:val="0"/>
          <w:iCs w:val="0"/>
          <w:sz w:val="24"/>
          <w:szCs w:val="24"/>
          <w:lang w:val="vi-VN"/>
        </w:rPr>
      </w:pPr>
      <w:r w:rsidRPr="002F1832">
        <w:rPr>
          <w:rFonts w:ascii="Times New Roman" w:hAnsi="Times New Roman" w:cs="Times New Roman"/>
          <w:b/>
          <w:i w:val="0"/>
          <w:iCs w:val="0"/>
          <w:sz w:val="24"/>
          <w:szCs w:val="24"/>
        </w:rPr>
        <w:t>3</w:t>
      </w:r>
      <w:r w:rsidR="00626AB4" w:rsidRPr="002F1832">
        <w:rPr>
          <w:rFonts w:ascii="Times New Roman" w:hAnsi="Times New Roman" w:cs="Times New Roman"/>
          <w:b/>
          <w:i w:val="0"/>
          <w:iCs w:val="0"/>
          <w:sz w:val="24"/>
          <w:szCs w:val="24"/>
          <w:lang w:val="vi-VN"/>
        </w:rPr>
        <w:t xml:space="preserve">.2. </w:t>
      </w:r>
      <w:r w:rsidR="005C560B" w:rsidRPr="002F1832">
        <w:rPr>
          <w:rFonts w:ascii="Times New Roman" w:hAnsi="Times New Roman" w:cs="Times New Roman"/>
          <w:b/>
          <w:i w:val="0"/>
          <w:iCs w:val="0"/>
          <w:sz w:val="24"/>
          <w:szCs w:val="24"/>
          <w:lang w:val="vi-VN"/>
        </w:rPr>
        <w:t>Trình tự tổ chức cuộc thi</w:t>
      </w:r>
    </w:p>
    <w:tbl>
      <w:tblPr>
        <w:tblStyle w:val="TableGrid"/>
        <w:tblW w:w="9548" w:type="dxa"/>
        <w:tblInd w:w="108" w:type="dxa"/>
        <w:tblLook w:val="04A0" w:firstRow="1" w:lastRow="0" w:firstColumn="1" w:lastColumn="0" w:noHBand="0" w:noVBand="1"/>
      </w:tblPr>
      <w:tblGrid>
        <w:gridCol w:w="561"/>
        <w:gridCol w:w="7236"/>
        <w:gridCol w:w="1751"/>
      </w:tblGrid>
      <w:tr w:rsidR="002D79B6" w:rsidRPr="002F1832" w14:paraId="081E6547" w14:textId="0B503D0B" w:rsidTr="002D79B6">
        <w:trPr>
          <w:trHeight w:val="449"/>
        </w:trPr>
        <w:tc>
          <w:tcPr>
            <w:tcW w:w="561" w:type="dxa"/>
            <w:vAlign w:val="center"/>
          </w:tcPr>
          <w:p w14:paraId="741716B9" w14:textId="77777777" w:rsidR="002D79B6" w:rsidRPr="002F1832" w:rsidRDefault="002D79B6" w:rsidP="00E41DC5">
            <w:pPr>
              <w:spacing w:before="120" w:after="120"/>
              <w:jc w:val="center"/>
              <w:rPr>
                <w:rFonts w:ascii="Times New Roman" w:eastAsia="Times New Roman" w:hAnsi="Times New Roman" w:cs="Times New Roman"/>
                <w:b/>
                <w:sz w:val="24"/>
                <w:szCs w:val="24"/>
              </w:rPr>
            </w:pPr>
            <w:r w:rsidRPr="002F1832">
              <w:rPr>
                <w:rFonts w:ascii="Times New Roman" w:eastAsia="Times New Roman" w:hAnsi="Times New Roman" w:cs="Times New Roman"/>
                <w:b/>
                <w:sz w:val="24"/>
                <w:szCs w:val="24"/>
              </w:rPr>
              <w:lastRenderedPageBreak/>
              <w:t>TT</w:t>
            </w:r>
          </w:p>
        </w:tc>
        <w:tc>
          <w:tcPr>
            <w:tcW w:w="7236" w:type="dxa"/>
            <w:vAlign w:val="center"/>
          </w:tcPr>
          <w:p w14:paraId="34CFA846" w14:textId="77777777" w:rsidR="002D79B6" w:rsidRPr="002F1832" w:rsidRDefault="002D79B6" w:rsidP="00E41DC5">
            <w:pPr>
              <w:jc w:val="center"/>
              <w:rPr>
                <w:rFonts w:ascii="Times New Roman" w:eastAsia="Times New Roman" w:hAnsi="Times New Roman" w:cs="Times New Roman"/>
                <w:b/>
                <w:sz w:val="24"/>
                <w:szCs w:val="24"/>
              </w:rPr>
            </w:pPr>
            <w:r w:rsidRPr="002F1832">
              <w:rPr>
                <w:rFonts w:ascii="Times New Roman" w:eastAsia="Times New Roman" w:hAnsi="Times New Roman" w:cs="Times New Roman"/>
                <w:b/>
                <w:sz w:val="24"/>
                <w:szCs w:val="24"/>
              </w:rPr>
              <w:t>NỘI DUNG</w:t>
            </w:r>
          </w:p>
        </w:tc>
        <w:tc>
          <w:tcPr>
            <w:tcW w:w="1751" w:type="dxa"/>
            <w:vAlign w:val="center"/>
          </w:tcPr>
          <w:p w14:paraId="74EBB4DD" w14:textId="089E652F" w:rsidR="002D79B6" w:rsidRPr="002F1832" w:rsidRDefault="002D79B6" w:rsidP="00E41DC5">
            <w:pPr>
              <w:jc w:val="center"/>
              <w:rPr>
                <w:rFonts w:ascii="Times New Roman" w:eastAsia="Times New Roman" w:hAnsi="Times New Roman" w:cs="Times New Roman"/>
                <w:b/>
                <w:sz w:val="24"/>
                <w:szCs w:val="24"/>
              </w:rPr>
            </w:pPr>
            <w:r w:rsidRPr="002F1832">
              <w:rPr>
                <w:rFonts w:ascii="Times New Roman" w:eastAsia="Times New Roman" w:hAnsi="Times New Roman" w:cs="Times New Roman"/>
                <w:b/>
                <w:sz w:val="24"/>
                <w:szCs w:val="24"/>
              </w:rPr>
              <w:t>THỜI GIAN</w:t>
            </w:r>
          </w:p>
        </w:tc>
      </w:tr>
      <w:tr w:rsidR="002D79B6" w:rsidRPr="002F1832" w14:paraId="38B4E535" w14:textId="338B6282" w:rsidTr="002D79B6">
        <w:tc>
          <w:tcPr>
            <w:tcW w:w="561" w:type="dxa"/>
            <w:vAlign w:val="center"/>
          </w:tcPr>
          <w:p w14:paraId="111FF996" w14:textId="77777777"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1</w:t>
            </w:r>
          </w:p>
        </w:tc>
        <w:tc>
          <w:tcPr>
            <w:tcW w:w="7236" w:type="dxa"/>
            <w:vAlign w:val="center"/>
          </w:tcPr>
          <w:p w14:paraId="12B6AA17" w14:textId="37337771" w:rsidR="002D79B6" w:rsidRPr="002F1832" w:rsidRDefault="002D79B6" w:rsidP="00465A6F">
            <w:pPr>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Công bố cuộc thi: Đăng tải thông tin, BTC gửi Thư mời đến các đơn vị dự thi</w:t>
            </w:r>
          </w:p>
        </w:tc>
        <w:tc>
          <w:tcPr>
            <w:tcW w:w="1751" w:type="dxa"/>
            <w:vAlign w:val="center"/>
          </w:tcPr>
          <w:p w14:paraId="705FC61F" w14:textId="31B24CB9" w:rsidR="002D79B6" w:rsidRPr="000C7302" w:rsidRDefault="002D79B6" w:rsidP="00465A6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w:t>
            </w:r>
            <w:r w:rsidRPr="000C7302">
              <w:rPr>
                <w:rFonts w:ascii="Times New Roman" w:hAnsi="Times New Roman" w:cs="Times New Roman"/>
                <w:sz w:val="24"/>
                <w:szCs w:val="24"/>
              </w:rPr>
              <w:t>/12/2023</w:t>
            </w:r>
          </w:p>
        </w:tc>
      </w:tr>
      <w:tr w:rsidR="002D79B6" w:rsidRPr="002F1832" w14:paraId="3F0D0FBE" w14:textId="3EC64167" w:rsidTr="002D79B6">
        <w:tc>
          <w:tcPr>
            <w:tcW w:w="561" w:type="dxa"/>
            <w:vAlign w:val="center"/>
          </w:tcPr>
          <w:p w14:paraId="664E6313" w14:textId="57A1E6C7"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2</w:t>
            </w:r>
          </w:p>
        </w:tc>
        <w:tc>
          <w:tcPr>
            <w:tcW w:w="7236" w:type="dxa"/>
            <w:vAlign w:val="center"/>
          </w:tcPr>
          <w:p w14:paraId="683BAAA3" w14:textId="1AD952AB"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Các đơn vị nộp hồ sơ đăng ký dự thi</w:t>
            </w:r>
          </w:p>
        </w:tc>
        <w:tc>
          <w:tcPr>
            <w:tcW w:w="1751" w:type="dxa"/>
            <w:vAlign w:val="center"/>
          </w:tcPr>
          <w:p w14:paraId="356F5B8E" w14:textId="27278BDF" w:rsidR="002D79B6" w:rsidRPr="000C7302" w:rsidRDefault="002D79B6" w:rsidP="00465A6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05/01/2024</w:t>
            </w:r>
          </w:p>
        </w:tc>
      </w:tr>
      <w:tr w:rsidR="002D79B6" w:rsidRPr="002F1832" w14:paraId="3D7BD4A0" w14:textId="4C5814FA" w:rsidTr="002D79B6">
        <w:tc>
          <w:tcPr>
            <w:tcW w:w="561" w:type="dxa"/>
            <w:vAlign w:val="center"/>
          </w:tcPr>
          <w:p w14:paraId="01ECD250" w14:textId="791F4A03"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3</w:t>
            </w:r>
          </w:p>
        </w:tc>
        <w:tc>
          <w:tcPr>
            <w:tcW w:w="7236" w:type="dxa"/>
            <w:vAlign w:val="center"/>
          </w:tcPr>
          <w:p w14:paraId="754D0699" w14:textId="18EBC374"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Phát động cuộc thi, đơn vị dự thi nhận toàn bộ tài liệu cuộc thi</w:t>
            </w:r>
          </w:p>
        </w:tc>
        <w:tc>
          <w:tcPr>
            <w:tcW w:w="1751" w:type="dxa"/>
            <w:vAlign w:val="center"/>
          </w:tcPr>
          <w:p w14:paraId="167F7D5A" w14:textId="7DE933AB" w:rsidR="002D79B6" w:rsidRPr="000C7302" w:rsidRDefault="002D79B6" w:rsidP="000C7302">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06/01/2024</w:t>
            </w:r>
          </w:p>
        </w:tc>
      </w:tr>
      <w:tr w:rsidR="002D79B6" w:rsidRPr="002F1832" w14:paraId="5B9DC136" w14:textId="5A6C4FB8" w:rsidTr="002D79B6">
        <w:trPr>
          <w:trHeight w:val="581"/>
        </w:trPr>
        <w:tc>
          <w:tcPr>
            <w:tcW w:w="561" w:type="dxa"/>
            <w:vAlign w:val="center"/>
          </w:tcPr>
          <w:p w14:paraId="0EC9EDB6" w14:textId="4067609B"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4</w:t>
            </w:r>
          </w:p>
        </w:tc>
        <w:tc>
          <w:tcPr>
            <w:tcW w:w="7236" w:type="dxa"/>
            <w:vAlign w:val="center"/>
          </w:tcPr>
          <w:p w14:paraId="73B10F38" w14:textId="5E9C713F"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Đơn vị thực hiện phương án (60 ngày</w:t>
            </w:r>
            <w:r>
              <w:rPr>
                <w:rFonts w:ascii="Times New Roman" w:eastAsia="Times New Roman" w:hAnsi="Times New Roman" w:cs="Times New Roman"/>
                <w:sz w:val="24"/>
                <w:szCs w:val="24"/>
              </w:rPr>
              <w:t>)</w:t>
            </w:r>
          </w:p>
        </w:tc>
        <w:tc>
          <w:tcPr>
            <w:tcW w:w="1751" w:type="dxa"/>
            <w:vAlign w:val="center"/>
          </w:tcPr>
          <w:p w14:paraId="634F9C32" w14:textId="688775A1" w:rsidR="002D79B6" w:rsidRPr="000C7302" w:rsidRDefault="002D79B6" w:rsidP="002D79B6">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06</w:t>
            </w:r>
            <w:r w:rsidRPr="000C7302">
              <w:rPr>
                <w:rFonts w:ascii="Times New Roman" w:hAnsi="Times New Roman" w:cs="Times New Roman"/>
                <w:sz w:val="24"/>
                <w:szCs w:val="24"/>
              </w:rPr>
              <w:t xml:space="preserve">/01/2024- </w:t>
            </w:r>
            <w:r>
              <w:rPr>
                <w:rFonts w:ascii="Times New Roman" w:hAnsi="Times New Roman" w:cs="Times New Roman"/>
                <w:sz w:val="24"/>
                <w:szCs w:val="24"/>
              </w:rPr>
              <w:t>05/3</w:t>
            </w:r>
            <w:r w:rsidRPr="000C7302">
              <w:rPr>
                <w:rFonts w:ascii="Times New Roman" w:hAnsi="Times New Roman" w:cs="Times New Roman"/>
                <w:sz w:val="24"/>
                <w:szCs w:val="24"/>
              </w:rPr>
              <w:t>/2024</w:t>
            </w:r>
          </w:p>
        </w:tc>
      </w:tr>
      <w:tr w:rsidR="002D79B6" w:rsidRPr="002F1832" w14:paraId="042C69A9" w14:textId="5ED992A4" w:rsidTr="002D79B6">
        <w:trPr>
          <w:trHeight w:val="382"/>
        </w:trPr>
        <w:tc>
          <w:tcPr>
            <w:tcW w:w="561" w:type="dxa"/>
            <w:vAlign w:val="center"/>
          </w:tcPr>
          <w:p w14:paraId="4E0A1F51" w14:textId="58F1FC8A"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5</w:t>
            </w:r>
          </w:p>
        </w:tc>
        <w:tc>
          <w:tcPr>
            <w:tcW w:w="7236" w:type="dxa"/>
            <w:vAlign w:val="center"/>
          </w:tcPr>
          <w:p w14:paraId="75603313" w14:textId="77777777" w:rsidR="002D79B6" w:rsidRPr="002F1832" w:rsidRDefault="002D79B6" w:rsidP="00465A6F">
            <w:pPr>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Thu bài dự thi</w:t>
            </w:r>
          </w:p>
        </w:tc>
        <w:tc>
          <w:tcPr>
            <w:tcW w:w="1751" w:type="dxa"/>
            <w:vAlign w:val="center"/>
          </w:tcPr>
          <w:p w14:paraId="1FA08D50" w14:textId="09DE8F2F" w:rsidR="002D79B6" w:rsidRPr="000C7302" w:rsidRDefault="002D79B6" w:rsidP="00465A6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05/3</w:t>
            </w:r>
            <w:r w:rsidRPr="000C7302">
              <w:rPr>
                <w:rFonts w:ascii="Times New Roman" w:hAnsi="Times New Roman" w:cs="Times New Roman"/>
                <w:sz w:val="24"/>
                <w:szCs w:val="24"/>
              </w:rPr>
              <w:t>/2024</w:t>
            </w:r>
          </w:p>
        </w:tc>
      </w:tr>
      <w:tr w:rsidR="002D79B6" w:rsidRPr="002F1832" w14:paraId="58C22270" w14:textId="112FEB21" w:rsidTr="002D79B6">
        <w:tc>
          <w:tcPr>
            <w:tcW w:w="561" w:type="dxa"/>
            <w:vAlign w:val="center"/>
          </w:tcPr>
          <w:p w14:paraId="36DE38FC" w14:textId="495966F9"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6</w:t>
            </w:r>
          </w:p>
        </w:tc>
        <w:tc>
          <w:tcPr>
            <w:tcW w:w="7236" w:type="dxa"/>
            <w:vAlign w:val="center"/>
          </w:tcPr>
          <w:p w14:paraId="063CE50E" w14:textId="77777777"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BTC tổng hợp và kiểm tra tính hợp lệ của hồ sơ dự tuyển</w:t>
            </w:r>
          </w:p>
        </w:tc>
        <w:tc>
          <w:tcPr>
            <w:tcW w:w="1751" w:type="dxa"/>
            <w:vAlign w:val="center"/>
          </w:tcPr>
          <w:p w14:paraId="327D1859" w14:textId="69010609" w:rsidR="002D79B6" w:rsidRPr="000C7302" w:rsidRDefault="002D79B6" w:rsidP="002D79B6">
            <w:pPr>
              <w:spacing w:before="100" w:beforeAutospacing="1" w:after="100" w:afterAutospacing="1"/>
              <w:jc w:val="center"/>
              <w:rPr>
                <w:rFonts w:ascii="Times New Roman" w:eastAsia="Times New Roman" w:hAnsi="Times New Roman" w:cs="Times New Roman"/>
                <w:sz w:val="24"/>
                <w:szCs w:val="24"/>
              </w:rPr>
            </w:pPr>
            <w:r w:rsidRPr="000C7302">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0C7302">
              <w:rPr>
                <w:rFonts w:ascii="Times New Roman" w:eastAsia="Times New Roman" w:hAnsi="Times New Roman" w:cs="Times New Roman"/>
                <w:sz w:val="24"/>
                <w:szCs w:val="24"/>
              </w:rPr>
              <w:t>/3</w:t>
            </w:r>
            <w:r>
              <w:rPr>
                <w:rFonts w:ascii="Times New Roman" w:eastAsia="Times New Roman" w:hAnsi="Times New Roman" w:cs="Times New Roman"/>
                <w:sz w:val="24"/>
                <w:szCs w:val="24"/>
              </w:rPr>
              <w:t>/2024</w:t>
            </w:r>
            <w:r w:rsidRPr="000C730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13</w:t>
            </w:r>
            <w:r w:rsidRPr="000C7302">
              <w:rPr>
                <w:rFonts w:ascii="Times New Roman" w:eastAsia="Times New Roman" w:hAnsi="Times New Roman" w:cs="Times New Roman"/>
                <w:sz w:val="24"/>
                <w:szCs w:val="24"/>
              </w:rPr>
              <w:t>/3/2024</w:t>
            </w:r>
          </w:p>
        </w:tc>
      </w:tr>
      <w:tr w:rsidR="002D79B6" w:rsidRPr="002F1832" w14:paraId="5FEACD3E" w14:textId="41B9EB33" w:rsidTr="002D79B6">
        <w:trPr>
          <w:trHeight w:val="423"/>
        </w:trPr>
        <w:tc>
          <w:tcPr>
            <w:tcW w:w="561" w:type="dxa"/>
            <w:vAlign w:val="center"/>
          </w:tcPr>
          <w:p w14:paraId="2AB01255" w14:textId="7235A076"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7</w:t>
            </w:r>
          </w:p>
        </w:tc>
        <w:tc>
          <w:tcPr>
            <w:tcW w:w="7236" w:type="dxa"/>
            <w:vAlign w:val="center"/>
          </w:tcPr>
          <w:p w14:paraId="3FBC1315" w14:textId="77777777"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Trưng bày triển lãm và Tổ chức chấm thi</w:t>
            </w:r>
          </w:p>
        </w:tc>
        <w:tc>
          <w:tcPr>
            <w:tcW w:w="1751" w:type="dxa"/>
            <w:vAlign w:val="center"/>
          </w:tcPr>
          <w:p w14:paraId="3D95726F" w14:textId="0F04240E" w:rsidR="002D79B6" w:rsidRPr="000C7302" w:rsidRDefault="002D79B6" w:rsidP="00465A6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w:t>
            </w:r>
            <w:r w:rsidRPr="000C7302">
              <w:rPr>
                <w:rFonts w:ascii="Times New Roman" w:hAnsi="Times New Roman" w:cs="Times New Roman"/>
                <w:sz w:val="24"/>
                <w:szCs w:val="24"/>
              </w:rPr>
              <w:t>/03/2024</w:t>
            </w:r>
          </w:p>
        </w:tc>
      </w:tr>
      <w:tr w:rsidR="002D79B6" w:rsidRPr="002F1832" w14:paraId="5E9F1E1A" w14:textId="2BFBD061" w:rsidTr="002D79B6">
        <w:tc>
          <w:tcPr>
            <w:tcW w:w="561" w:type="dxa"/>
            <w:vAlign w:val="center"/>
          </w:tcPr>
          <w:p w14:paraId="4DD09A4A" w14:textId="0E59C70E" w:rsidR="002D79B6" w:rsidRPr="002F1832" w:rsidRDefault="002D79B6" w:rsidP="00465A6F">
            <w:pPr>
              <w:jc w:val="center"/>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8</w:t>
            </w:r>
          </w:p>
        </w:tc>
        <w:tc>
          <w:tcPr>
            <w:tcW w:w="7236" w:type="dxa"/>
            <w:vAlign w:val="center"/>
          </w:tcPr>
          <w:p w14:paraId="56BBEFC2" w14:textId="77777777" w:rsidR="002D79B6" w:rsidRPr="002F1832" w:rsidRDefault="002D79B6" w:rsidP="00465A6F">
            <w:pPr>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Công bố kết quả cuộc thi và Báo cáo UBND Tỉnh</w:t>
            </w:r>
          </w:p>
        </w:tc>
        <w:tc>
          <w:tcPr>
            <w:tcW w:w="1751" w:type="dxa"/>
            <w:vAlign w:val="center"/>
          </w:tcPr>
          <w:p w14:paraId="1095433F" w14:textId="6F2FA5D2" w:rsidR="002D79B6" w:rsidRPr="000C7302" w:rsidRDefault="002D79B6" w:rsidP="00465A6F">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r w:rsidRPr="000C7302">
              <w:rPr>
                <w:rFonts w:ascii="Times New Roman" w:hAnsi="Times New Roman" w:cs="Times New Roman"/>
                <w:sz w:val="24"/>
                <w:szCs w:val="24"/>
              </w:rPr>
              <w:t>/03/2024</w:t>
            </w:r>
          </w:p>
        </w:tc>
      </w:tr>
    </w:tbl>
    <w:p w14:paraId="66BA7EC1" w14:textId="6EB0D816" w:rsidR="00626AB4" w:rsidRPr="002F1832" w:rsidRDefault="005C560B"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 xml:space="preserve">Các thông báo và tài liệu liên quan đến Cuộc thi được Ban tổ chức gửi đến các đơn vị dự thi qua </w:t>
      </w:r>
      <w:r w:rsidR="008A5B82" w:rsidRPr="002F1832">
        <w:rPr>
          <w:rFonts w:ascii="Times New Roman" w:hAnsi="Times New Roman" w:cs="Times New Roman"/>
          <w:i w:val="0"/>
          <w:iCs w:val="0"/>
          <w:sz w:val="24"/>
          <w:szCs w:val="24"/>
        </w:rPr>
        <w:t>E</w:t>
      </w:r>
      <w:r w:rsidRPr="002F1832">
        <w:rPr>
          <w:rFonts w:ascii="Times New Roman" w:hAnsi="Times New Roman" w:cs="Times New Roman"/>
          <w:i w:val="0"/>
          <w:iCs w:val="0"/>
          <w:sz w:val="24"/>
          <w:szCs w:val="24"/>
        </w:rPr>
        <w:t>mail. Các hồ sơ đăng kí dự thi và phương án dự thi được gửi trực tiếp hoặc qua đường bưu điện. Trong trường hợp cần thiết, BTC có thể điều chỉnh trình tự, thời gian tổ chức cuộc thi và thông báo trực tiếp đến các đơn vị liên quan</w:t>
      </w:r>
    </w:p>
    <w:p w14:paraId="148DFC2C" w14:textId="345A9467" w:rsidR="00E56818" w:rsidRPr="002F1832" w:rsidRDefault="00A21D73" w:rsidP="00344EAC">
      <w:pPr>
        <w:pStyle w:val="Heading1"/>
        <w:spacing w:before="120" w:after="120" w:line="240" w:lineRule="auto"/>
        <w:jc w:val="center"/>
        <w:rPr>
          <w:rFonts w:ascii="Times New Roman" w:eastAsia="Times New Roman" w:hAnsi="Times New Roman" w:cs="Times New Roman"/>
          <w:b/>
          <w:color w:val="auto"/>
          <w:sz w:val="24"/>
          <w:szCs w:val="24"/>
        </w:rPr>
      </w:pPr>
      <w:bookmarkStart w:id="6" w:name="_Toc69137784"/>
      <w:bookmarkStart w:id="7" w:name="_Toc153370278"/>
      <w:r w:rsidRPr="002F1832">
        <w:rPr>
          <w:rFonts w:ascii="Times New Roman" w:eastAsia="Times New Roman" w:hAnsi="Times New Roman" w:cs="Times New Roman"/>
          <w:b/>
          <w:color w:val="auto"/>
          <w:sz w:val="24"/>
          <w:szCs w:val="24"/>
        </w:rPr>
        <w:t>CHƯƠNG</w:t>
      </w:r>
      <w:r w:rsidR="00E56818" w:rsidRPr="002F1832">
        <w:rPr>
          <w:rFonts w:ascii="Times New Roman" w:eastAsia="Times New Roman" w:hAnsi="Times New Roman" w:cs="Times New Roman"/>
          <w:b/>
          <w:color w:val="auto"/>
          <w:sz w:val="24"/>
          <w:szCs w:val="24"/>
        </w:rPr>
        <w:t xml:space="preserve"> II: THỂ LỆ CUỘC THI</w:t>
      </w:r>
      <w:bookmarkEnd w:id="6"/>
      <w:bookmarkEnd w:id="7"/>
    </w:p>
    <w:p w14:paraId="0C6E0F31" w14:textId="6C2EFBD5" w:rsidR="00EB1686" w:rsidRPr="002F1832" w:rsidRDefault="00EB1686" w:rsidP="006F1FA8">
      <w:pPr>
        <w:pStyle w:val="BodyTextIndent"/>
        <w:tabs>
          <w:tab w:val="clear" w:pos="4820"/>
        </w:tabs>
        <w:spacing w:after="120"/>
        <w:jc w:val="both"/>
        <w:outlineLvl w:val="1"/>
        <w:rPr>
          <w:rFonts w:ascii="Times New Roman" w:hAnsi="Times New Roman" w:cs="Times New Roman"/>
          <w:b/>
          <w:i w:val="0"/>
          <w:iCs w:val="0"/>
          <w:sz w:val="24"/>
          <w:szCs w:val="24"/>
          <w:lang w:val="vi-VN"/>
        </w:rPr>
      </w:pPr>
      <w:bookmarkStart w:id="8" w:name="_Toc153370279"/>
      <w:r w:rsidRPr="002F1832">
        <w:rPr>
          <w:rFonts w:ascii="Times New Roman" w:hAnsi="Times New Roman" w:cs="Times New Roman"/>
          <w:b/>
          <w:i w:val="0"/>
          <w:iCs w:val="0"/>
          <w:sz w:val="24"/>
          <w:szCs w:val="24"/>
        </w:rPr>
        <w:t>Điều</w:t>
      </w:r>
      <w:r w:rsidR="008F26AA" w:rsidRPr="002F1832">
        <w:rPr>
          <w:rFonts w:ascii="Times New Roman" w:hAnsi="Times New Roman" w:cs="Times New Roman"/>
          <w:b/>
          <w:i w:val="0"/>
          <w:iCs w:val="0"/>
          <w:sz w:val="24"/>
          <w:szCs w:val="24"/>
          <w:lang w:val="vi-VN"/>
        </w:rPr>
        <w:t xml:space="preserve"> 4</w:t>
      </w:r>
      <w:r w:rsidRPr="002F1832">
        <w:rPr>
          <w:rFonts w:ascii="Times New Roman" w:hAnsi="Times New Roman" w:cs="Times New Roman"/>
          <w:b/>
          <w:i w:val="0"/>
          <w:iCs w:val="0"/>
          <w:sz w:val="24"/>
          <w:szCs w:val="24"/>
          <w:lang w:val="vi-VN"/>
        </w:rPr>
        <w:t>: Đối tượng dự thi</w:t>
      </w:r>
      <w:bookmarkEnd w:id="8"/>
    </w:p>
    <w:p w14:paraId="0505E600" w14:textId="4871F5CA" w:rsidR="00EB1686" w:rsidRPr="002F1832" w:rsidRDefault="00EB1686" w:rsidP="00344EAC">
      <w:pPr>
        <w:pStyle w:val="BodyTextIndent"/>
        <w:tabs>
          <w:tab w:val="clear" w:pos="4820"/>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Tất cả các cá nhân, tổ chức hành nghề tư vấn thiết kế kiến trúc, quy hoạch</w:t>
      </w:r>
      <w:r w:rsidR="003A2CFA">
        <w:rPr>
          <w:rFonts w:ascii="Times New Roman" w:hAnsi="Times New Roman" w:cs="Times New Roman"/>
          <w:i w:val="0"/>
          <w:iCs w:val="0"/>
          <w:sz w:val="24"/>
          <w:szCs w:val="24"/>
        </w:rPr>
        <w:t xml:space="preserve"> </w:t>
      </w:r>
      <w:r w:rsidRPr="002F1832">
        <w:rPr>
          <w:rFonts w:ascii="Times New Roman" w:hAnsi="Times New Roman" w:cs="Times New Roman"/>
          <w:i w:val="0"/>
          <w:iCs w:val="0"/>
          <w:sz w:val="24"/>
          <w:szCs w:val="24"/>
          <w:lang w:val="vi-VN"/>
        </w:rPr>
        <w:t>tại Việt Nam và nước ngoài</w:t>
      </w:r>
      <w:r w:rsidR="00F41B6E" w:rsidRPr="002F1832">
        <w:rPr>
          <w:rFonts w:ascii="Times New Roman" w:hAnsi="Times New Roman" w:cs="Times New Roman"/>
          <w:i w:val="0"/>
          <w:iCs w:val="0"/>
          <w:sz w:val="24"/>
          <w:szCs w:val="24"/>
          <w:lang w:val="vi-VN"/>
        </w:rPr>
        <w:t>, các cá nhân</w:t>
      </w:r>
      <w:r w:rsidRPr="002F1832">
        <w:rPr>
          <w:rFonts w:ascii="Times New Roman" w:hAnsi="Times New Roman" w:cs="Times New Roman"/>
          <w:i w:val="0"/>
          <w:iCs w:val="0"/>
          <w:sz w:val="24"/>
          <w:szCs w:val="24"/>
          <w:lang w:val="vi-VN"/>
        </w:rPr>
        <w:t xml:space="preserve"> có đủ năng lực chuyên môn phù hợp với các quy định hiện hành được đăng ký tham gia cuộc thi. </w:t>
      </w:r>
    </w:p>
    <w:p w14:paraId="48598095" w14:textId="05D70DF0" w:rsidR="00E56818" w:rsidRPr="002F1832" w:rsidRDefault="00EB1686" w:rsidP="00344EAC">
      <w:pPr>
        <w:pStyle w:val="BodyTextIndent"/>
        <w:tabs>
          <w:tab w:val="clear" w:pos="4820"/>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 xml:space="preserve">Đơn vị dự thi có thể là : </w:t>
      </w:r>
    </w:p>
    <w:p w14:paraId="440439A7" w14:textId="60FA9B16" w:rsidR="005F44E1" w:rsidRPr="002F1832" w:rsidRDefault="005F44E1"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 xml:space="preserve">Một </w:t>
      </w:r>
      <w:r w:rsidR="00EB1686" w:rsidRPr="002F1832">
        <w:rPr>
          <w:rFonts w:ascii="Times New Roman" w:hAnsi="Times New Roman" w:cs="Times New Roman"/>
          <w:i w:val="0"/>
          <w:iCs w:val="0"/>
          <w:sz w:val="24"/>
          <w:szCs w:val="24"/>
          <w:lang w:val="vi-VN"/>
        </w:rPr>
        <w:t xml:space="preserve">cá nhân, </w:t>
      </w:r>
      <w:r w:rsidRPr="002F1832">
        <w:rPr>
          <w:rFonts w:ascii="Times New Roman" w:hAnsi="Times New Roman" w:cs="Times New Roman"/>
          <w:i w:val="0"/>
          <w:iCs w:val="0"/>
          <w:sz w:val="24"/>
          <w:szCs w:val="24"/>
          <w:lang w:val="vi-VN"/>
        </w:rPr>
        <w:t xml:space="preserve">tổ chức hành nghề thiết kế có </w:t>
      </w:r>
      <w:r w:rsidR="00EB1686" w:rsidRPr="002F1832">
        <w:rPr>
          <w:rFonts w:ascii="Times New Roman" w:hAnsi="Times New Roman" w:cs="Times New Roman"/>
          <w:i w:val="0"/>
          <w:iCs w:val="0"/>
          <w:sz w:val="24"/>
          <w:szCs w:val="24"/>
          <w:lang w:val="vi-VN"/>
        </w:rPr>
        <w:t xml:space="preserve">chứng chỉ hành nghề và </w:t>
      </w:r>
      <w:r w:rsidRPr="002F1832">
        <w:rPr>
          <w:rFonts w:ascii="Times New Roman" w:hAnsi="Times New Roman" w:cs="Times New Roman"/>
          <w:i w:val="0"/>
          <w:iCs w:val="0"/>
          <w:sz w:val="24"/>
          <w:szCs w:val="24"/>
          <w:lang w:val="vi-VN"/>
        </w:rPr>
        <w:t>pháp nhân</w:t>
      </w:r>
      <w:r w:rsidR="00EB1686" w:rsidRPr="002F1832">
        <w:rPr>
          <w:rFonts w:ascii="Times New Roman" w:hAnsi="Times New Roman" w:cs="Times New Roman"/>
          <w:i w:val="0"/>
          <w:iCs w:val="0"/>
          <w:sz w:val="24"/>
          <w:szCs w:val="24"/>
          <w:lang w:val="vi-VN"/>
        </w:rPr>
        <w:t xml:space="preserve"> theo quy định pháp luật</w:t>
      </w:r>
      <w:r w:rsidRPr="002F1832">
        <w:rPr>
          <w:rFonts w:ascii="Times New Roman" w:hAnsi="Times New Roman" w:cs="Times New Roman"/>
          <w:i w:val="0"/>
          <w:iCs w:val="0"/>
          <w:sz w:val="24"/>
          <w:szCs w:val="24"/>
          <w:lang w:val="vi-VN"/>
        </w:rPr>
        <w:t>;</w:t>
      </w:r>
    </w:p>
    <w:p w14:paraId="659C672F" w14:textId="2B2F4BBF" w:rsidR="005F44E1" w:rsidRPr="002F1832" w:rsidRDefault="005F44E1"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Một liên danh của hai hoặc nhiều tổ chức hành nghề thiết kế;</w:t>
      </w:r>
      <w:r w:rsidR="00717CEF" w:rsidRPr="002F1832">
        <w:rPr>
          <w:rFonts w:ascii="Times New Roman" w:hAnsi="Times New Roman" w:cs="Times New Roman"/>
          <w:i w:val="0"/>
          <w:iCs w:val="0"/>
          <w:sz w:val="24"/>
          <w:szCs w:val="24"/>
          <w:lang w:val="vi-VN"/>
        </w:rPr>
        <w:t xml:space="preserve"> </w:t>
      </w:r>
    </w:p>
    <w:p w14:paraId="0EBA8551" w14:textId="0DB9E9C6" w:rsidR="005F44E1" w:rsidRPr="002F1832" w:rsidRDefault="005F44E1" w:rsidP="00344EAC">
      <w:pPr>
        <w:pStyle w:val="BodyTextIndent"/>
        <w:tabs>
          <w:tab w:val="clear" w:pos="4820"/>
        </w:tabs>
        <w:spacing w:after="120"/>
        <w:jc w:val="both"/>
        <w:rPr>
          <w:rFonts w:ascii="Times New Roman" w:hAnsi="Times New Roman" w:cs="Times New Roman"/>
          <w:iCs w:val="0"/>
          <w:sz w:val="24"/>
          <w:szCs w:val="24"/>
          <w:lang w:val="vi-VN"/>
        </w:rPr>
      </w:pPr>
      <w:r w:rsidRPr="002F1832">
        <w:rPr>
          <w:rFonts w:ascii="Times New Roman" w:hAnsi="Times New Roman" w:cs="Times New Roman"/>
          <w:iCs w:val="0"/>
          <w:sz w:val="24"/>
          <w:szCs w:val="24"/>
          <w:lang w:val="vi-VN"/>
        </w:rPr>
        <w:t>Quy định thêm về trường hợp liên danh:</w:t>
      </w:r>
    </w:p>
    <w:p w14:paraId="2E08B03A" w14:textId="1758E906" w:rsidR="005F44E1" w:rsidRPr="002F1832" w:rsidRDefault="005F44E1"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Các </w:t>
      </w:r>
      <w:r w:rsidR="00EB1686" w:rsidRPr="002F1832">
        <w:rPr>
          <w:rFonts w:ascii="Times New Roman" w:eastAsia="Times New Roman" w:hAnsi="Times New Roman" w:cs="Times New Roman"/>
          <w:sz w:val="24"/>
          <w:szCs w:val="24"/>
          <w:lang w:val="vi-VN"/>
        </w:rPr>
        <w:t xml:space="preserve">cá nhân, </w:t>
      </w:r>
      <w:r w:rsidRPr="002F1832">
        <w:rPr>
          <w:rFonts w:ascii="Times New Roman" w:eastAsia="Times New Roman" w:hAnsi="Times New Roman" w:cs="Times New Roman"/>
          <w:sz w:val="24"/>
          <w:szCs w:val="24"/>
          <w:lang w:val="vi-VN"/>
        </w:rPr>
        <w:t xml:space="preserve">tổ chức có thể liên danh với tổ chức khác hội đủ Điều kiện do Ban tổ chức đề ra nêu trên. </w:t>
      </w:r>
      <w:r w:rsidR="00CA17C8" w:rsidRPr="002F1832">
        <w:rPr>
          <w:rFonts w:ascii="Times New Roman" w:eastAsia="Times New Roman" w:hAnsi="Times New Roman" w:cs="Times New Roman"/>
          <w:sz w:val="24"/>
          <w:szCs w:val="24"/>
          <w:lang w:val="vi-VN"/>
        </w:rPr>
        <w:t xml:space="preserve">Mỗi cá nhân, tổ chức chỉ được tham gia vào một liên danh. </w:t>
      </w:r>
      <w:r w:rsidRPr="002F1832">
        <w:rPr>
          <w:rFonts w:ascii="Times New Roman" w:eastAsia="Times New Roman" w:hAnsi="Times New Roman" w:cs="Times New Roman"/>
          <w:sz w:val="24"/>
          <w:szCs w:val="24"/>
          <w:lang w:val="vi-VN"/>
        </w:rPr>
        <w:t>Trong trường hợp này</w:t>
      </w:r>
      <w:r w:rsidR="00CA17C8" w:rsidRPr="002F1832">
        <w:rPr>
          <w:rFonts w:ascii="Times New Roman" w:eastAsia="Times New Roman" w:hAnsi="Times New Roman" w:cs="Times New Roman"/>
          <w:sz w:val="24"/>
          <w:szCs w:val="24"/>
          <w:lang w:val="vi-VN"/>
        </w:rPr>
        <w:t xml:space="preserve">, Biên bản thỏa thuận liên danh được gửi đến ban tổ chức thi tuyển, trong đó phải nêu rõ người đứng đầu liên danh, phân định rõ trách nhiệm của các bên (chung và riêng), quyền hạn, khối lượng công việc phải thực hiện và giá trị tương ứng của từng thành viên trong liên danh, kể cả người đứng đầu liên danh, địa điểm và thời gian ký thỏa thuận liên danh, chữ ký của các thành viên, con dấu (nếu có). </w:t>
      </w:r>
      <w:r w:rsidRPr="002F1832">
        <w:rPr>
          <w:rFonts w:ascii="Times New Roman" w:eastAsia="Times New Roman" w:hAnsi="Times New Roman" w:cs="Times New Roman"/>
          <w:sz w:val="24"/>
          <w:szCs w:val="24"/>
          <w:lang w:val="vi-VN"/>
        </w:rPr>
        <w:t>Mọi vấn đề về quyền, lợi ích và nghĩa vụ giữa các bên trong liên danh do các bên tự thỏa thuận, ban tổ chức không chịu trách nhiệm.</w:t>
      </w:r>
    </w:p>
    <w:p w14:paraId="1E5D7BD0" w14:textId="460D7134" w:rsidR="005F44E1" w:rsidRPr="002F1832" w:rsidRDefault="005F44E1"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Các tổ chức có thể cộng tác với một chuyên gia hay một nhóm chuyên gia để đảm bảo kết quả cuộc thi.</w:t>
      </w:r>
      <w:r w:rsidR="00EB1686" w:rsidRPr="002F1832">
        <w:rPr>
          <w:rFonts w:ascii="Times New Roman" w:eastAsia="Times New Roman" w:hAnsi="Times New Roman" w:cs="Times New Roman"/>
          <w:sz w:val="24"/>
          <w:szCs w:val="24"/>
          <w:lang w:val="vi-VN"/>
        </w:rPr>
        <w:t xml:space="preserve"> (Chuyên gia không được là thành viên hội đồng thi tuyển, tổ kỹ thuật, cơ quan tổ chức cuộc thi ). </w:t>
      </w:r>
      <w:r w:rsidRPr="002F1832">
        <w:rPr>
          <w:rFonts w:ascii="Times New Roman" w:eastAsia="Times New Roman" w:hAnsi="Times New Roman" w:cs="Times New Roman"/>
          <w:sz w:val="24"/>
          <w:szCs w:val="24"/>
          <w:lang w:val="vi-VN"/>
        </w:rPr>
        <w:t xml:space="preserve">Trường hợp này </w:t>
      </w:r>
      <w:r w:rsidR="00EB1686" w:rsidRPr="002F1832">
        <w:rPr>
          <w:rFonts w:ascii="Times New Roman" w:eastAsia="Times New Roman" w:hAnsi="Times New Roman" w:cs="Times New Roman"/>
          <w:sz w:val="24"/>
          <w:szCs w:val="24"/>
          <w:lang w:val="vi-VN"/>
        </w:rPr>
        <w:t>đơn vị tư vấn</w:t>
      </w:r>
      <w:r w:rsidRPr="002F1832">
        <w:rPr>
          <w:rFonts w:ascii="Times New Roman" w:eastAsia="Times New Roman" w:hAnsi="Times New Roman" w:cs="Times New Roman"/>
          <w:sz w:val="24"/>
          <w:szCs w:val="24"/>
          <w:lang w:val="vi-VN"/>
        </w:rPr>
        <w:t xml:space="preserve"> không cần gửi biên bản thỏa thuận cho cơ quan tổ chức. Tên và lý lịch khoa học của các chuyên gia này phải được tổ chức nêu rõ trong bản danh sách các thành viên dự thi.</w:t>
      </w:r>
    </w:p>
    <w:p w14:paraId="60E2863C" w14:textId="78404297" w:rsidR="00E56818" w:rsidRPr="002F1832" w:rsidRDefault="00363039" w:rsidP="00344EAC">
      <w:pPr>
        <w:pStyle w:val="Heading2"/>
        <w:spacing w:before="120" w:after="120" w:line="240" w:lineRule="auto"/>
        <w:ind w:firstLine="567"/>
        <w:rPr>
          <w:rFonts w:ascii="Times New Roman" w:eastAsia="Times New Roman" w:hAnsi="Times New Roman" w:cs="Times New Roman"/>
          <w:b/>
          <w:color w:val="auto"/>
          <w:sz w:val="24"/>
          <w:szCs w:val="24"/>
          <w:lang w:val="vi-VN"/>
        </w:rPr>
      </w:pPr>
      <w:bookmarkStart w:id="9" w:name="_Toc153370280"/>
      <w:r w:rsidRPr="002F1832">
        <w:rPr>
          <w:rFonts w:ascii="Times New Roman" w:eastAsia="Times New Roman" w:hAnsi="Times New Roman" w:cs="Times New Roman"/>
          <w:b/>
          <w:color w:val="auto"/>
          <w:sz w:val="24"/>
          <w:szCs w:val="24"/>
          <w:lang w:val="vi-VN"/>
        </w:rPr>
        <w:t xml:space="preserve">Điều </w:t>
      </w:r>
      <w:r w:rsidR="0067319E" w:rsidRPr="002F1832">
        <w:rPr>
          <w:rFonts w:ascii="Times New Roman" w:eastAsia="Times New Roman" w:hAnsi="Times New Roman" w:cs="Times New Roman"/>
          <w:b/>
          <w:color w:val="auto"/>
          <w:sz w:val="24"/>
          <w:szCs w:val="24"/>
          <w:lang w:val="vi-VN"/>
        </w:rPr>
        <w:t>5</w:t>
      </w:r>
      <w:r w:rsidRPr="002F1832">
        <w:rPr>
          <w:rFonts w:ascii="Times New Roman" w:eastAsia="Times New Roman" w:hAnsi="Times New Roman" w:cs="Times New Roman"/>
          <w:b/>
          <w:color w:val="auto"/>
          <w:sz w:val="24"/>
          <w:szCs w:val="24"/>
          <w:lang w:val="vi-VN"/>
        </w:rPr>
        <w:t xml:space="preserve">: </w:t>
      </w:r>
      <w:r w:rsidR="00E56818" w:rsidRPr="002F1832">
        <w:rPr>
          <w:rFonts w:ascii="Times New Roman" w:eastAsia="Times New Roman" w:hAnsi="Times New Roman" w:cs="Times New Roman"/>
          <w:b/>
          <w:color w:val="auto"/>
          <w:sz w:val="24"/>
          <w:szCs w:val="24"/>
          <w:lang w:val="vi-VN"/>
        </w:rPr>
        <w:t xml:space="preserve">Thủ tục đăng ký </w:t>
      </w:r>
      <w:r w:rsidR="00ED6267" w:rsidRPr="002F1832">
        <w:rPr>
          <w:rFonts w:ascii="Times New Roman" w:eastAsia="Times New Roman" w:hAnsi="Times New Roman" w:cs="Times New Roman"/>
          <w:b/>
          <w:color w:val="auto"/>
          <w:sz w:val="24"/>
          <w:szCs w:val="24"/>
          <w:lang w:val="vi-VN"/>
        </w:rPr>
        <w:t>dự thi</w:t>
      </w:r>
      <w:bookmarkEnd w:id="9"/>
      <w:r w:rsidR="00ED6267" w:rsidRPr="002F1832">
        <w:rPr>
          <w:rFonts w:ascii="Times New Roman" w:eastAsia="Times New Roman" w:hAnsi="Times New Roman" w:cs="Times New Roman"/>
          <w:b/>
          <w:color w:val="auto"/>
          <w:sz w:val="24"/>
          <w:szCs w:val="24"/>
          <w:lang w:val="vi-VN"/>
        </w:rPr>
        <w:t xml:space="preserve"> </w:t>
      </w:r>
    </w:p>
    <w:p w14:paraId="5C3F5259" w14:textId="2555DD84" w:rsidR="00AE6C77" w:rsidRPr="002F1832" w:rsidRDefault="00447ED6" w:rsidP="00344EAC">
      <w:pPr>
        <w:pStyle w:val="BodyTextIndent"/>
        <w:tabs>
          <w:tab w:val="clear" w:pos="4820"/>
        </w:tabs>
        <w:spacing w:after="120"/>
        <w:jc w:val="both"/>
        <w:rPr>
          <w:rFonts w:ascii="Times New Roman" w:hAnsi="Times New Roman" w:cs="Times New Roman"/>
          <w:b/>
          <w:i w:val="0"/>
          <w:iCs w:val="0"/>
          <w:sz w:val="24"/>
          <w:szCs w:val="24"/>
          <w:lang w:val="vi-VN"/>
        </w:rPr>
      </w:pPr>
      <w:r w:rsidRPr="002F1832">
        <w:rPr>
          <w:rFonts w:ascii="Times New Roman" w:hAnsi="Times New Roman" w:cs="Times New Roman"/>
          <w:b/>
          <w:i w:val="0"/>
          <w:iCs w:val="0"/>
          <w:sz w:val="24"/>
          <w:szCs w:val="24"/>
        </w:rPr>
        <w:t>5</w:t>
      </w:r>
      <w:r w:rsidR="00DD1C85" w:rsidRPr="002F1832">
        <w:rPr>
          <w:rFonts w:ascii="Times New Roman" w:hAnsi="Times New Roman" w:cs="Times New Roman"/>
          <w:b/>
          <w:i w:val="0"/>
          <w:iCs w:val="0"/>
          <w:sz w:val="24"/>
          <w:szCs w:val="24"/>
          <w:lang w:val="vi-VN"/>
        </w:rPr>
        <w:t>.</w:t>
      </w:r>
      <w:r w:rsidR="00DF6DDE" w:rsidRPr="002F1832">
        <w:rPr>
          <w:rFonts w:ascii="Times New Roman" w:hAnsi="Times New Roman" w:cs="Times New Roman"/>
          <w:b/>
          <w:i w:val="0"/>
          <w:iCs w:val="0"/>
          <w:sz w:val="24"/>
          <w:szCs w:val="24"/>
          <w:lang w:val="vi-VN"/>
        </w:rPr>
        <w:t xml:space="preserve">1 </w:t>
      </w:r>
      <w:r w:rsidR="0055077F" w:rsidRPr="002F1832">
        <w:rPr>
          <w:rFonts w:ascii="Times New Roman" w:hAnsi="Times New Roman" w:cs="Times New Roman"/>
          <w:b/>
          <w:i w:val="0"/>
          <w:iCs w:val="0"/>
          <w:sz w:val="24"/>
          <w:szCs w:val="24"/>
          <w:lang w:val="vi-VN"/>
        </w:rPr>
        <w:t>Đăng ký dự thi</w:t>
      </w:r>
      <w:r w:rsidR="00331FD0" w:rsidRPr="002F1832">
        <w:rPr>
          <w:rFonts w:ascii="Times New Roman" w:hAnsi="Times New Roman" w:cs="Times New Roman"/>
          <w:b/>
          <w:i w:val="0"/>
          <w:iCs w:val="0"/>
          <w:sz w:val="24"/>
          <w:szCs w:val="24"/>
          <w:lang w:val="vi-VN"/>
        </w:rPr>
        <w:t xml:space="preserve"> </w:t>
      </w:r>
    </w:p>
    <w:p w14:paraId="220E86CB" w14:textId="4656A706" w:rsidR="00AE6C77" w:rsidRPr="002F1832" w:rsidRDefault="00AE6C77" w:rsidP="00344EAC">
      <w:pPr>
        <w:pStyle w:val="BodyTextIndent"/>
        <w:tabs>
          <w:tab w:val="clear" w:pos="4820"/>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ab/>
      </w:r>
      <w:r w:rsidR="0030750E" w:rsidRPr="002F1832">
        <w:rPr>
          <w:rFonts w:ascii="Times New Roman" w:hAnsi="Times New Roman" w:cs="Times New Roman"/>
          <w:i w:val="0"/>
          <w:iCs w:val="0"/>
          <w:sz w:val="24"/>
          <w:szCs w:val="24"/>
          <w:lang w:val="vi-VN"/>
        </w:rPr>
        <w:t xml:space="preserve">Các đơn vị có nhu cầu tham gia dự thi sẽ phải </w:t>
      </w:r>
      <w:r w:rsidRPr="002F1832">
        <w:rPr>
          <w:rFonts w:ascii="Times New Roman" w:hAnsi="Times New Roman" w:cs="Times New Roman"/>
          <w:i w:val="0"/>
          <w:iCs w:val="0"/>
          <w:sz w:val="24"/>
          <w:szCs w:val="24"/>
          <w:lang w:val="vi-VN"/>
        </w:rPr>
        <w:t xml:space="preserve">nộp hồ sơ đăng ký dự thi đồng thời cả 2 phương thức: </w:t>
      </w:r>
    </w:p>
    <w:p w14:paraId="536BFD6D" w14:textId="363C2E0A" w:rsidR="00AE6C77" w:rsidRPr="002F1832" w:rsidRDefault="00E1197A"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lastRenderedPageBreak/>
        <w:t>Gửi mail</w:t>
      </w:r>
      <w:r w:rsidR="00AE6C77" w:rsidRPr="002F1832">
        <w:rPr>
          <w:rFonts w:ascii="Times New Roman" w:hAnsi="Times New Roman" w:cs="Times New Roman"/>
          <w:i w:val="0"/>
          <w:iCs w:val="0"/>
          <w:sz w:val="24"/>
          <w:szCs w:val="24"/>
          <w:lang w:val="vi-VN"/>
        </w:rPr>
        <w:t xml:space="preserve"> file hồ sơ</w:t>
      </w:r>
      <w:r w:rsidR="00D23D54" w:rsidRPr="002F1832">
        <w:rPr>
          <w:rFonts w:ascii="Times New Roman" w:hAnsi="Times New Roman" w:cs="Times New Roman"/>
          <w:i w:val="0"/>
          <w:iCs w:val="0"/>
          <w:sz w:val="24"/>
          <w:szCs w:val="24"/>
          <w:lang w:val="vi-VN"/>
        </w:rPr>
        <w:t xml:space="preserve"> trực tuyến (file scan)</w:t>
      </w:r>
      <w:r w:rsidRPr="002F1832">
        <w:rPr>
          <w:rFonts w:ascii="Times New Roman" w:hAnsi="Times New Roman" w:cs="Times New Roman"/>
          <w:i w:val="0"/>
          <w:iCs w:val="0"/>
          <w:sz w:val="24"/>
          <w:szCs w:val="24"/>
          <w:lang w:val="vi-VN"/>
        </w:rPr>
        <w:t xml:space="preserve"> tới </w:t>
      </w:r>
      <w:r w:rsidR="008E01B6" w:rsidRPr="002F1832">
        <w:rPr>
          <w:rFonts w:ascii="Times New Roman" w:hAnsi="Times New Roman" w:cs="Times New Roman"/>
          <w:i w:val="0"/>
          <w:iCs w:val="0"/>
          <w:sz w:val="24"/>
          <w:szCs w:val="24"/>
          <w:lang w:val="vi-VN"/>
        </w:rPr>
        <w:t xml:space="preserve">email của Ban tổ chức: </w:t>
      </w:r>
      <w:hyperlink r:id="rId9" w:history="1">
        <w:r w:rsidR="007D33E6" w:rsidRPr="002F1832">
          <w:rPr>
            <w:rStyle w:val="Hyperlink"/>
            <w:rFonts w:ascii="Times New Roman" w:hAnsi="Times New Roman" w:cs="Times New Roman"/>
            <w:i w:val="0"/>
            <w:iCs w:val="0"/>
            <w:sz w:val="24"/>
            <w:szCs w:val="24"/>
          </w:rPr>
          <w:t>sxdbinhdinh@gmail.com</w:t>
        </w:r>
      </w:hyperlink>
      <w:r w:rsidR="007D33E6" w:rsidRPr="002F1832">
        <w:rPr>
          <w:rFonts w:ascii="Times New Roman" w:hAnsi="Times New Roman" w:cs="Times New Roman"/>
          <w:i w:val="0"/>
          <w:iCs w:val="0"/>
          <w:sz w:val="24"/>
          <w:szCs w:val="24"/>
        </w:rPr>
        <w:t xml:space="preserve"> hoặc </w:t>
      </w:r>
      <w:r w:rsidR="007D33E6" w:rsidRPr="002F1832">
        <w:rPr>
          <w:rFonts w:ascii="Times New Roman" w:hAnsi="Times New Roman" w:cs="Times New Roman"/>
          <w:i w:val="0"/>
          <w:iCs w:val="0"/>
          <w:color w:val="333333"/>
          <w:sz w:val="24"/>
          <w:szCs w:val="24"/>
          <w:shd w:val="clear" w:color="auto" w:fill="FFFFFF"/>
        </w:rPr>
        <w:t> </w:t>
      </w:r>
      <w:hyperlink r:id="rId10" w:history="1">
        <w:r w:rsidR="007D33E6" w:rsidRPr="002F1832">
          <w:rPr>
            <w:rStyle w:val="Hyperlink"/>
            <w:rFonts w:ascii="Times New Roman" w:hAnsi="Times New Roman" w:cs="Times New Roman"/>
            <w:i w:val="0"/>
            <w:iCs w:val="0"/>
            <w:sz w:val="24"/>
            <w:szCs w:val="24"/>
            <w:shd w:val="clear" w:color="auto" w:fill="FFFFFF"/>
          </w:rPr>
          <w:t>sxd@binhdinh.gov.vn</w:t>
        </w:r>
      </w:hyperlink>
      <w:r w:rsidR="007D33E6" w:rsidRPr="002F1832">
        <w:rPr>
          <w:rFonts w:ascii="Times New Roman" w:hAnsi="Times New Roman" w:cs="Times New Roman"/>
          <w:color w:val="333333"/>
          <w:sz w:val="24"/>
          <w:szCs w:val="24"/>
          <w:shd w:val="clear" w:color="auto" w:fill="FFFFFF"/>
        </w:rPr>
        <w:t xml:space="preserve"> </w:t>
      </w:r>
    </w:p>
    <w:p w14:paraId="0A88F6D4" w14:textId="77777777" w:rsidR="00E1197A" w:rsidRPr="002F1832" w:rsidRDefault="00AE6C77" w:rsidP="00344EAC">
      <w:pPr>
        <w:pStyle w:val="BodyTextIndent"/>
        <w:numPr>
          <w:ilvl w:val="0"/>
          <w:numId w:val="13"/>
        </w:numPr>
        <w:tabs>
          <w:tab w:val="clear" w:pos="4820"/>
        </w:tabs>
        <w:spacing w:after="120"/>
        <w:ind w:left="0" w:firstLine="567"/>
        <w:jc w:val="both"/>
        <w:rPr>
          <w:rFonts w:ascii="Times New Roman" w:hAnsi="Times New Roman" w:cs="Times New Roman"/>
          <w:b/>
          <w:iCs w:val="0"/>
          <w:sz w:val="24"/>
          <w:szCs w:val="24"/>
          <w:lang w:val="vi-VN"/>
        </w:rPr>
      </w:pPr>
      <w:r w:rsidRPr="002F1832">
        <w:rPr>
          <w:rFonts w:ascii="Times New Roman" w:hAnsi="Times New Roman" w:cs="Times New Roman"/>
          <w:i w:val="0"/>
          <w:iCs w:val="0"/>
          <w:sz w:val="24"/>
          <w:szCs w:val="24"/>
          <w:lang w:val="vi-VN"/>
        </w:rPr>
        <w:t>Nộp trực tiếp hoặc gửi qua đường bưu điện các hồ sơ bản gốc (đã ký, đóng dấu) đến văn phòng Ban tổ chức</w:t>
      </w:r>
      <w:r w:rsidR="0030750E" w:rsidRPr="002F1832">
        <w:rPr>
          <w:rFonts w:ascii="Times New Roman" w:hAnsi="Times New Roman" w:cs="Times New Roman"/>
          <w:i w:val="0"/>
          <w:iCs w:val="0"/>
          <w:sz w:val="24"/>
          <w:szCs w:val="24"/>
          <w:lang w:val="vi-VN"/>
        </w:rPr>
        <w:t>.</w:t>
      </w:r>
      <w:r w:rsidR="0027667C" w:rsidRPr="002F1832">
        <w:rPr>
          <w:rFonts w:ascii="Times New Roman" w:hAnsi="Times New Roman" w:cs="Times New Roman"/>
          <w:i w:val="0"/>
          <w:iCs w:val="0"/>
          <w:sz w:val="24"/>
          <w:szCs w:val="24"/>
          <w:lang w:val="vi-VN"/>
        </w:rPr>
        <w:t xml:space="preserve"> </w:t>
      </w:r>
    </w:p>
    <w:p w14:paraId="47A4497D" w14:textId="540C4F72" w:rsidR="001E0A16" w:rsidRPr="002F1832" w:rsidRDefault="001E0A16" w:rsidP="00344EAC">
      <w:pPr>
        <w:pStyle w:val="BodyTextIndent"/>
        <w:tabs>
          <w:tab w:val="clear" w:pos="4820"/>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Sở Xây dựng Bình Định, số 32 đường Lý Thường Kiệt, Thành phố Quy Nhơn.</w:t>
      </w:r>
    </w:p>
    <w:p w14:paraId="0F10FA7E" w14:textId="26F4EA2B" w:rsidR="00715107" w:rsidRPr="002F1832" w:rsidRDefault="00253AE3" w:rsidP="00344EAC">
      <w:pPr>
        <w:pStyle w:val="BodyTextIndent"/>
        <w:tabs>
          <w:tab w:val="clear" w:pos="4820"/>
        </w:tabs>
        <w:spacing w:after="120"/>
        <w:jc w:val="both"/>
        <w:rPr>
          <w:rFonts w:ascii="Times New Roman" w:hAnsi="Times New Roman" w:cs="Times New Roman"/>
          <w:b/>
          <w:iCs w:val="0"/>
          <w:sz w:val="24"/>
          <w:szCs w:val="24"/>
          <w:lang w:val="vi-VN"/>
        </w:rPr>
      </w:pPr>
      <w:r w:rsidRPr="002F1832">
        <w:rPr>
          <w:rFonts w:ascii="Times New Roman" w:hAnsi="Times New Roman" w:cs="Times New Roman"/>
          <w:b/>
          <w:iCs w:val="0"/>
          <w:sz w:val="24"/>
          <w:szCs w:val="24"/>
          <w:lang w:val="vi-VN"/>
        </w:rPr>
        <w:t xml:space="preserve">Khi đăng ký </w:t>
      </w:r>
      <w:r w:rsidR="00551829" w:rsidRPr="002F1832">
        <w:rPr>
          <w:rFonts w:ascii="Times New Roman" w:hAnsi="Times New Roman" w:cs="Times New Roman"/>
          <w:b/>
          <w:iCs w:val="0"/>
          <w:sz w:val="24"/>
          <w:szCs w:val="24"/>
          <w:lang w:val="vi-VN"/>
        </w:rPr>
        <w:t>dự thi</w:t>
      </w:r>
      <w:r w:rsidRPr="002F1832">
        <w:rPr>
          <w:rFonts w:ascii="Times New Roman" w:hAnsi="Times New Roman" w:cs="Times New Roman"/>
          <w:b/>
          <w:iCs w:val="0"/>
          <w:sz w:val="24"/>
          <w:szCs w:val="24"/>
          <w:lang w:val="vi-VN"/>
        </w:rPr>
        <w:t xml:space="preserve">, </w:t>
      </w:r>
      <w:r w:rsidR="007C652C" w:rsidRPr="002F1832">
        <w:rPr>
          <w:rFonts w:ascii="Times New Roman" w:hAnsi="Times New Roman" w:cs="Times New Roman"/>
          <w:b/>
          <w:iCs w:val="0"/>
          <w:sz w:val="24"/>
          <w:szCs w:val="24"/>
          <w:lang w:val="vi-VN"/>
        </w:rPr>
        <w:t>đơn vị</w:t>
      </w:r>
      <w:r w:rsidR="00DF6DDE" w:rsidRPr="002F1832">
        <w:rPr>
          <w:rFonts w:ascii="Times New Roman" w:hAnsi="Times New Roman" w:cs="Times New Roman"/>
          <w:b/>
          <w:iCs w:val="0"/>
          <w:sz w:val="24"/>
          <w:szCs w:val="24"/>
          <w:lang w:val="vi-VN"/>
        </w:rPr>
        <w:t xml:space="preserve"> dự thi</w:t>
      </w:r>
      <w:r w:rsidRPr="002F1832">
        <w:rPr>
          <w:rFonts w:ascii="Times New Roman" w:hAnsi="Times New Roman" w:cs="Times New Roman"/>
          <w:b/>
          <w:iCs w:val="0"/>
          <w:sz w:val="24"/>
          <w:szCs w:val="24"/>
          <w:lang w:val="vi-VN"/>
        </w:rPr>
        <w:t xml:space="preserve"> phải nộp cho</w:t>
      </w:r>
      <w:r w:rsidR="00E3260D" w:rsidRPr="002F1832">
        <w:rPr>
          <w:rFonts w:ascii="Times New Roman" w:hAnsi="Times New Roman" w:cs="Times New Roman"/>
          <w:b/>
          <w:iCs w:val="0"/>
          <w:sz w:val="24"/>
          <w:szCs w:val="24"/>
          <w:lang w:val="vi-VN"/>
        </w:rPr>
        <w:t xml:space="preserve"> Ban Tổ chức những giấy tờ sau:</w:t>
      </w:r>
    </w:p>
    <w:tbl>
      <w:tblPr>
        <w:tblStyle w:val="TableGrid"/>
        <w:tblW w:w="9498" w:type="dxa"/>
        <w:tblInd w:w="108" w:type="dxa"/>
        <w:tblLook w:val="04A0" w:firstRow="1" w:lastRow="0" w:firstColumn="1" w:lastColumn="0" w:noHBand="0" w:noVBand="1"/>
      </w:tblPr>
      <w:tblGrid>
        <w:gridCol w:w="567"/>
        <w:gridCol w:w="3237"/>
        <w:gridCol w:w="2273"/>
        <w:gridCol w:w="1720"/>
        <w:gridCol w:w="1701"/>
      </w:tblGrid>
      <w:tr w:rsidR="00D57B72" w:rsidRPr="002F1832" w14:paraId="5B4EED3D" w14:textId="502C07E8" w:rsidTr="00536BFE">
        <w:trPr>
          <w:tblHeader/>
        </w:trPr>
        <w:tc>
          <w:tcPr>
            <w:tcW w:w="567" w:type="dxa"/>
          </w:tcPr>
          <w:p w14:paraId="7E2BF1D4" w14:textId="6F09740E"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TT</w:t>
            </w:r>
          </w:p>
        </w:tc>
        <w:tc>
          <w:tcPr>
            <w:tcW w:w="3237" w:type="dxa"/>
          </w:tcPr>
          <w:p w14:paraId="76E94D58" w14:textId="58B61D25"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Nội dung hồ sơ</w:t>
            </w:r>
          </w:p>
        </w:tc>
        <w:tc>
          <w:tcPr>
            <w:tcW w:w="2273" w:type="dxa"/>
          </w:tcPr>
          <w:p w14:paraId="6F492892" w14:textId="05E3A807"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Nộp trực tuyến (file mềm)</w:t>
            </w:r>
          </w:p>
        </w:tc>
        <w:tc>
          <w:tcPr>
            <w:tcW w:w="1720" w:type="dxa"/>
          </w:tcPr>
          <w:p w14:paraId="64A64FC4" w14:textId="40585D8C"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Nộp trực tiếp (bản gốc)</w:t>
            </w:r>
          </w:p>
        </w:tc>
        <w:tc>
          <w:tcPr>
            <w:tcW w:w="1701" w:type="dxa"/>
          </w:tcPr>
          <w:p w14:paraId="44382047" w14:textId="74541F9F"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Biểu mẫu</w:t>
            </w:r>
          </w:p>
        </w:tc>
      </w:tr>
      <w:tr w:rsidR="00D57B72" w:rsidRPr="002F1832" w14:paraId="09E93E94" w14:textId="383B2B32" w:rsidTr="00536BFE">
        <w:tc>
          <w:tcPr>
            <w:tcW w:w="567" w:type="dxa"/>
            <w:vAlign w:val="center"/>
          </w:tcPr>
          <w:p w14:paraId="7DF03198" w14:textId="0F4F9E14"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1</w:t>
            </w:r>
          </w:p>
        </w:tc>
        <w:tc>
          <w:tcPr>
            <w:tcW w:w="3237" w:type="dxa"/>
            <w:vAlign w:val="center"/>
          </w:tcPr>
          <w:p w14:paraId="02AB9EC4" w14:textId="47EEB928" w:rsidR="008E01B6" w:rsidRPr="002F1832" w:rsidRDefault="008E01B6" w:rsidP="008E01B6">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lang w:val="vi-VN"/>
              </w:rPr>
              <w:t xml:space="preserve">Đơn đăng ký dự thi (mẫu kèm theo) </w:t>
            </w:r>
            <w:r w:rsidRPr="002F1832">
              <w:rPr>
                <w:rFonts w:ascii="Times New Roman" w:eastAsia="Times New Roman" w:hAnsi="Times New Roman" w:cs="Times New Roman"/>
                <w:sz w:val="24"/>
                <w:szCs w:val="24"/>
              </w:rPr>
              <w:t xml:space="preserve">và </w:t>
            </w:r>
            <w:r w:rsidRPr="002F1832">
              <w:rPr>
                <w:rFonts w:ascii="Times New Roman" w:eastAsia="Times New Roman" w:hAnsi="Times New Roman" w:cs="Times New Roman"/>
                <w:sz w:val="24"/>
                <w:szCs w:val="24"/>
                <w:lang w:val="vi-VN"/>
              </w:rPr>
              <w:t>Văn bản thỏa thuận liên danh (nếu có, theo mẫu kèm theo</w:t>
            </w:r>
            <w:r w:rsidRPr="002F1832">
              <w:rPr>
                <w:rFonts w:ascii="Times New Roman" w:eastAsia="Times New Roman" w:hAnsi="Times New Roman" w:cs="Times New Roman"/>
                <w:sz w:val="24"/>
                <w:szCs w:val="24"/>
              </w:rPr>
              <w:t xml:space="preserve"> </w:t>
            </w:r>
          </w:p>
        </w:tc>
        <w:tc>
          <w:tcPr>
            <w:tcW w:w="2273" w:type="dxa"/>
            <w:vAlign w:val="center"/>
          </w:tcPr>
          <w:p w14:paraId="0CF67323" w14:textId="24AEE04B" w:rsidR="008E01B6" w:rsidRPr="002F1832" w:rsidRDefault="008E01B6" w:rsidP="00E44EF0">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01 file scan định dạng PDF (đã ký, đóng dấu) và 01 file word có cùng nội dung</w:t>
            </w:r>
          </w:p>
        </w:tc>
        <w:tc>
          <w:tcPr>
            <w:tcW w:w="1720" w:type="dxa"/>
            <w:vAlign w:val="center"/>
          </w:tcPr>
          <w:p w14:paraId="65ABC674" w14:textId="5FC88EEF"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Văn bản đã ký, đóng dấu</w:t>
            </w:r>
          </w:p>
        </w:tc>
        <w:tc>
          <w:tcPr>
            <w:tcW w:w="1701" w:type="dxa"/>
          </w:tcPr>
          <w:p w14:paraId="4EFC6509" w14:textId="77777777"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p>
          <w:p w14:paraId="50F4EA1D" w14:textId="3B554229"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Phụ lục 01,02</w:t>
            </w:r>
          </w:p>
        </w:tc>
      </w:tr>
      <w:tr w:rsidR="00D57B72" w:rsidRPr="002F1832" w14:paraId="611B6129" w14:textId="5EC64947" w:rsidTr="00536BFE">
        <w:tc>
          <w:tcPr>
            <w:tcW w:w="567" w:type="dxa"/>
            <w:vAlign w:val="center"/>
          </w:tcPr>
          <w:p w14:paraId="073CD989" w14:textId="6776677A"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2</w:t>
            </w:r>
          </w:p>
        </w:tc>
        <w:tc>
          <w:tcPr>
            <w:tcW w:w="3237" w:type="dxa"/>
            <w:vAlign w:val="center"/>
          </w:tcPr>
          <w:p w14:paraId="447208FA" w14:textId="4A65E052" w:rsidR="008E01B6" w:rsidRPr="002F1832" w:rsidRDefault="008E01B6" w:rsidP="00D23D54">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lang w:val="vi-VN"/>
              </w:rPr>
              <w:t>Giấy tờ chứng minh về quyền hành nghề và tư cách pháp nhân của đơn vị tư vấn theo quy định của pháp luật Việt Nam</w:t>
            </w:r>
            <w:r w:rsidRPr="002F1832">
              <w:rPr>
                <w:rFonts w:ascii="Times New Roman" w:eastAsia="Times New Roman" w:hAnsi="Times New Roman" w:cs="Times New Roman"/>
                <w:sz w:val="24"/>
                <w:szCs w:val="24"/>
              </w:rPr>
              <w:t xml:space="preserve"> </w:t>
            </w:r>
          </w:p>
        </w:tc>
        <w:tc>
          <w:tcPr>
            <w:tcW w:w="2273" w:type="dxa"/>
            <w:vAlign w:val="center"/>
          </w:tcPr>
          <w:p w14:paraId="65CF3F1A" w14:textId="6491F9BE"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01 file scan, định dạng PDF</w:t>
            </w:r>
          </w:p>
        </w:tc>
        <w:tc>
          <w:tcPr>
            <w:tcW w:w="1720" w:type="dxa"/>
            <w:vAlign w:val="center"/>
          </w:tcPr>
          <w:p w14:paraId="5AB4B1F1" w14:textId="6A7350DE"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 xml:space="preserve">Tài liệu công chứng trong vòng 6 tháng </w:t>
            </w:r>
          </w:p>
        </w:tc>
        <w:tc>
          <w:tcPr>
            <w:tcW w:w="1701" w:type="dxa"/>
          </w:tcPr>
          <w:p w14:paraId="77F61476" w14:textId="77777777"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p>
        </w:tc>
      </w:tr>
      <w:tr w:rsidR="00D57B72" w:rsidRPr="002F1832" w14:paraId="1069E06C" w14:textId="367BF3BF" w:rsidTr="00536BFE">
        <w:tc>
          <w:tcPr>
            <w:tcW w:w="567" w:type="dxa"/>
            <w:vAlign w:val="center"/>
          </w:tcPr>
          <w:p w14:paraId="31767B8C" w14:textId="38DA4A1F"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3</w:t>
            </w:r>
          </w:p>
        </w:tc>
        <w:tc>
          <w:tcPr>
            <w:tcW w:w="3237" w:type="dxa"/>
            <w:vAlign w:val="center"/>
          </w:tcPr>
          <w:p w14:paraId="296E819A" w14:textId="2C421A09" w:rsidR="008E01B6" w:rsidRPr="002F1832" w:rsidRDefault="008E01B6" w:rsidP="008E01B6">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lang w:val="vi-VN"/>
              </w:rPr>
              <w:t xml:space="preserve">Hồ sơ năng lực </w:t>
            </w:r>
            <w:r w:rsidRPr="002F1832">
              <w:rPr>
                <w:rFonts w:ascii="Times New Roman" w:eastAsia="Times New Roman" w:hAnsi="Times New Roman" w:cs="Times New Roman"/>
                <w:sz w:val="24"/>
                <w:szCs w:val="24"/>
              </w:rPr>
              <w:t xml:space="preserve">đơn vị có thể hiện danh sách, hình ảnh của các dự án đã và đang thực hiện trong lĩnh vực thiết kế kiến trúc xây dựng từ 2010 đến nay </w:t>
            </w:r>
          </w:p>
        </w:tc>
        <w:tc>
          <w:tcPr>
            <w:tcW w:w="2273" w:type="dxa"/>
            <w:vAlign w:val="center"/>
          </w:tcPr>
          <w:p w14:paraId="0F6EBF53" w14:textId="47240A20" w:rsidR="008E01B6" w:rsidRPr="002F1832" w:rsidRDefault="008E01B6" w:rsidP="00E44EF0">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 xml:space="preserve">01 file tổng hợp, định dạng PDF </w:t>
            </w:r>
          </w:p>
        </w:tc>
        <w:tc>
          <w:tcPr>
            <w:tcW w:w="1720" w:type="dxa"/>
            <w:vAlign w:val="center"/>
          </w:tcPr>
          <w:p w14:paraId="26AE867B" w14:textId="27C3C3BE"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Tài liệu đã ký, đóng dấu xác nhận ở trang đầu hoặc cuối</w:t>
            </w:r>
          </w:p>
        </w:tc>
        <w:tc>
          <w:tcPr>
            <w:tcW w:w="1701" w:type="dxa"/>
          </w:tcPr>
          <w:p w14:paraId="43BCF199" w14:textId="77777777"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p>
          <w:p w14:paraId="4C42AA0C" w14:textId="22E1E3F8"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Phụ lục 03</w:t>
            </w:r>
          </w:p>
        </w:tc>
      </w:tr>
      <w:tr w:rsidR="00D57B72" w:rsidRPr="002F1832" w14:paraId="649AE6C4" w14:textId="34826906" w:rsidTr="00536BFE">
        <w:tc>
          <w:tcPr>
            <w:tcW w:w="567" w:type="dxa"/>
            <w:vAlign w:val="center"/>
          </w:tcPr>
          <w:p w14:paraId="07BF5D89" w14:textId="0B8E1125"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4</w:t>
            </w:r>
          </w:p>
        </w:tc>
        <w:tc>
          <w:tcPr>
            <w:tcW w:w="3237" w:type="dxa"/>
            <w:vAlign w:val="center"/>
          </w:tcPr>
          <w:p w14:paraId="5373F7A8" w14:textId="7EED9153" w:rsidR="008E01B6" w:rsidRPr="002F1832" w:rsidRDefault="008E01B6" w:rsidP="008E01B6">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lang w:val="vi-VN"/>
              </w:rPr>
              <w:t>Bản giới thiệu tóm lược quá trình hoạt động và thành tích đạt được (các dự án, cuộc thi, giải thưởng đã đạt được nếu có)</w:t>
            </w:r>
            <w:r w:rsidRPr="002F1832">
              <w:rPr>
                <w:rFonts w:ascii="Times New Roman" w:eastAsia="Times New Roman" w:hAnsi="Times New Roman" w:cs="Times New Roman"/>
                <w:sz w:val="24"/>
                <w:szCs w:val="24"/>
              </w:rPr>
              <w:t xml:space="preserve"> </w:t>
            </w:r>
          </w:p>
        </w:tc>
        <w:tc>
          <w:tcPr>
            <w:tcW w:w="2273" w:type="dxa"/>
            <w:vAlign w:val="center"/>
          </w:tcPr>
          <w:p w14:paraId="22F0CC4A" w14:textId="7F91E8C8" w:rsidR="008E01B6" w:rsidRPr="002F1832" w:rsidRDefault="008E01B6" w:rsidP="00D23D54">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01 file scan tổng hợp, định dạng PDF và 01 file word/excel có cùng nội dung</w:t>
            </w:r>
          </w:p>
        </w:tc>
        <w:tc>
          <w:tcPr>
            <w:tcW w:w="1720" w:type="dxa"/>
            <w:vAlign w:val="center"/>
          </w:tcPr>
          <w:p w14:paraId="0AD9E7B6" w14:textId="67FE60C3"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Tài liệu đã ký, đóng dấu xác nhận ở trang cuối, đóng dấu giáp lai toàn bộ văn bản</w:t>
            </w:r>
          </w:p>
        </w:tc>
        <w:tc>
          <w:tcPr>
            <w:tcW w:w="1701" w:type="dxa"/>
          </w:tcPr>
          <w:p w14:paraId="428D4091" w14:textId="77777777"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p>
          <w:p w14:paraId="0A03DCC8" w14:textId="4D939927"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Phụ lục 04</w:t>
            </w:r>
          </w:p>
        </w:tc>
      </w:tr>
      <w:tr w:rsidR="00D57B72" w:rsidRPr="002F1832" w14:paraId="0AB84150" w14:textId="513990B7" w:rsidTr="00536BFE">
        <w:tc>
          <w:tcPr>
            <w:tcW w:w="567" w:type="dxa"/>
            <w:vAlign w:val="center"/>
          </w:tcPr>
          <w:p w14:paraId="2000B761" w14:textId="4D16A5C5"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5</w:t>
            </w:r>
          </w:p>
        </w:tc>
        <w:tc>
          <w:tcPr>
            <w:tcW w:w="3237" w:type="dxa"/>
            <w:vAlign w:val="center"/>
          </w:tcPr>
          <w:p w14:paraId="501B9C30" w14:textId="7AED16FC" w:rsidR="008E01B6" w:rsidRPr="002F1832" w:rsidRDefault="008E01B6" w:rsidP="00345353">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Danh sách chuyên gia và nhân sự: </w:t>
            </w:r>
          </w:p>
          <w:p w14:paraId="333A3966" w14:textId="77777777" w:rsidR="008E01B6" w:rsidRPr="002F1832" w:rsidRDefault="008E01B6" w:rsidP="00345353">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Sơ yếu lý lịch và thành tích của chủ nhiệm/ chủ trì/ thiết kế trưởng</w:t>
            </w:r>
          </w:p>
          <w:p w14:paraId="5687C62D" w14:textId="7FC13DFE" w:rsidR="008E01B6" w:rsidRPr="002F1832" w:rsidRDefault="008E01B6" w:rsidP="00345353">
            <w:pPr>
              <w:shd w:val="clear" w:color="auto" w:fill="FFFFFF"/>
              <w:spacing w:before="120" w:after="120" w:line="340" w:lineRule="atLeast"/>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Danh sách nhân sự dự kiến tham gia cuộc thi</w:t>
            </w:r>
          </w:p>
        </w:tc>
        <w:tc>
          <w:tcPr>
            <w:tcW w:w="2273" w:type="dxa"/>
            <w:vAlign w:val="center"/>
          </w:tcPr>
          <w:p w14:paraId="31CA8032" w14:textId="2B042A41"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01 file scan tổng hợp, định dạng PDF và 01 file word/excel có cùng nội dung</w:t>
            </w:r>
          </w:p>
        </w:tc>
        <w:tc>
          <w:tcPr>
            <w:tcW w:w="1720" w:type="dxa"/>
            <w:vAlign w:val="center"/>
          </w:tcPr>
          <w:p w14:paraId="40A4BB75" w14:textId="0F205F8D"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Tài liệu đã ký, đóng dấu xác nhận ở trang cuối, đóng dấu giáp lai toàn bộ văn bản</w:t>
            </w:r>
          </w:p>
        </w:tc>
        <w:tc>
          <w:tcPr>
            <w:tcW w:w="1701" w:type="dxa"/>
          </w:tcPr>
          <w:p w14:paraId="3FF2C72E" w14:textId="77777777"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p>
          <w:p w14:paraId="28718ED4" w14:textId="3EB55EA3" w:rsidR="008E01B6" w:rsidRPr="002F1832" w:rsidRDefault="008E01B6" w:rsidP="00345353">
            <w:pPr>
              <w:pStyle w:val="BodyTextIndent"/>
              <w:tabs>
                <w:tab w:val="clear" w:pos="4820"/>
                <w:tab w:val="left" w:pos="0"/>
                <w:tab w:val="left" w:pos="709"/>
              </w:tabs>
              <w:spacing w:after="120" w:line="340" w:lineRule="atLeast"/>
              <w:ind w:firstLine="0"/>
              <w:jc w:val="center"/>
              <w:rPr>
                <w:rFonts w:ascii="Times New Roman" w:hAnsi="Times New Roman" w:cs="Times New Roman"/>
                <w:i w:val="0"/>
                <w:iCs w:val="0"/>
                <w:sz w:val="24"/>
                <w:szCs w:val="24"/>
              </w:rPr>
            </w:pPr>
            <w:r w:rsidRPr="002F1832">
              <w:rPr>
                <w:rFonts w:ascii="Times New Roman" w:hAnsi="Times New Roman" w:cs="Times New Roman"/>
                <w:i w:val="0"/>
                <w:iCs w:val="0"/>
                <w:sz w:val="24"/>
                <w:szCs w:val="24"/>
              </w:rPr>
              <w:t>Phụ lục 05</w:t>
            </w:r>
          </w:p>
        </w:tc>
      </w:tr>
    </w:tbl>
    <w:p w14:paraId="108D436E" w14:textId="7B52CC13" w:rsidR="00551829" w:rsidRPr="002F1832" w:rsidRDefault="007745E2" w:rsidP="00344EAC">
      <w:pPr>
        <w:pStyle w:val="BodyTextIndent"/>
        <w:tabs>
          <w:tab w:val="clear" w:pos="4820"/>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ab/>
      </w:r>
      <w:r w:rsidR="00331FD0" w:rsidRPr="002F1832">
        <w:rPr>
          <w:rFonts w:ascii="Times New Roman" w:hAnsi="Times New Roman" w:cs="Times New Roman"/>
          <w:b/>
          <w:iCs w:val="0"/>
          <w:sz w:val="24"/>
          <w:szCs w:val="24"/>
        </w:rPr>
        <w:t>Lưu ý:</w:t>
      </w:r>
    </w:p>
    <w:p w14:paraId="16608E88" w14:textId="77777777" w:rsidR="00DF6DDE" w:rsidRPr="002F1832" w:rsidRDefault="00DF6DDE"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lastRenderedPageBreak/>
        <w:t>Các đơn vị đăng ký dự thi không phải trả lệ phí thi tuyển;</w:t>
      </w:r>
    </w:p>
    <w:p w14:paraId="361133F2" w14:textId="756027DD" w:rsidR="00D23D54" w:rsidRPr="002F1832" w:rsidRDefault="00D23D54" w:rsidP="00344EAC">
      <w:pPr>
        <w:pStyle w:val="BodyTextIndent"/>
        <w:numPr>
          <w:ilvl w:val="0"/>
          <w:numId w:val="1"/>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Các đơn vị đã đăng kí tham dự cuộc thi khi muốn thay đổi tư cách đăng kí tham dự</w:t>
      </w:r>
      <w:r w:rsidR="00E44EF0" w:rsidRPr="002F1832">
        <w:rPr>
          <w:rFonts w:ascii="Times New Roman" w:hAnsi="Times New Roman" w:cs="Times New Roman"/>
          <w:i w:val="0"/>
          <w:iCs w:val="0"/>
          <w:sz w:val="24"/>
          <w:szCs w:val="24"/>
          <w:lang w:val="vi-VN"/>
        </w:rPr>
        <w:t xml:space="preserve"> khác với nội dung đã đăng ký (</w:t>
      </w:r>
      <w:r w:rsidRPr="002F1832">
        <w:rPr>
          <w:rFonts w:ascii="Times New Roman" w:hAnsi="Times New Roman" w:cs="Times New Roman"/>
          <w:i w:val="0"/>
          <w:iCs w:val="0"/>
          <w:sz w:val="24"/>
          <w:szCs w:val="24"/>
          <w:lang w:val="vi-VN"/>
        </w:rPr>
        <w:t>thay đổi tên hoặc liên danh mới…) thì gửi lại đăng kí dự thi mới trước thời điểm tổ chức đánh giá, xét chọn. Ban tổ chức thực hiện việc lập biên bản ghi nhận sửa đổi bổ sung hồ sơ đăng kí dự thi.</w:t>
      </w:r>
    </w:p>
    <w:p w14:paraId="04E62F44" w14:textId="14A45E82" w:rsidR="00E627D1" w:rsidRPr="002F1832" w:rsidRDefault="00E627D1" w:rsidP="00344EAC">
      <w:pPr>
        <w:pStyle w:val="BodyTextIndent"/>
        <w:numPr>
          <w:ilvl w:val="0"/>
          <w:numId w:val="1"/>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 xml:space="preserve"> Cơ quan tổ chức có quyền đề nghị đơn vị tư vấn thiết kế làm rõ, bổ sung các giấy tờ chứng minh tư cách, năng lực, kinh nghiệm nếu cần thiết.</w:t>
      </w:r>
    </w:p>
    <w:p w14:paraId="081FA77C" w14:textId="6CAD1413" w:rsidR="000E21F8" w:rsidRPr="002F1832" w:rsidRDefault="00E56818"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Ban tổ chức không chi trả bất cứ khoản kinh phí nào cho các đơn vị dự thi ngoại trừ kinh phí giải thưởng các cho đơn vị đạt giải thưởng của cuộc thi và kinh phí hỗ trợ (Chi tiết xem thêm phần Cơ cấu giải thưởng)</w:t>
      </w:r>
      <w:r w:rsidR="000E21F8" w:rsidRPr="002F1832">
        <w:rPr>
          <w:rFonts w:ascii="Times New Roman" w:hAnsi="Times New Roman" w:cs="Times New Roman"/>
          <w:sz w:val="24"/>
          <w:szCs w:val="24"/>
          <w:lang w:val="vi-VN"/>
        </w:rPr>
        <w:t xml:space="preserve"> </w:t>
      </w:r>
    </w:p>
    <w:p w14:paraId="63306580" w14:textId="64122FD7" w:rsidR="00DF6DDE" w:rsidRPr="002F1832" w:rsidRDefault="00DF6DDE" w:rsidP="00344EAC">
      <w:pPr>
        <w:pStyle w:val="BodyTextIndent"/>
        <w:tabs>
          <w:tab w:val="clear" w:pos="4820"/>
        </w:tabs>
        <w:spacing w:after="120"/>
        <w:jc w:val="both"/>
        <w:rPr>
          <w:rFonts w:ascii="Times New Roman" w:hAnsi="Times New Roman" w:cs="Times New Roman"/>
          <w:b/>
          <w:i w:val="0"/>
          <w:iCs w:val="0"/>
          <w:sz w:val="24"/>
          <w:szCs w:val="24"/>
          <w:lang w:val="vi-VN"/>
        </w:rPr>
      </w:pPr>
      <w:r w:rsidRPr="002F1832">
        <w:rPr>
          <w:rFonts w:ascii="Times New Roman" w:hAnsi="Times New Roman" w:cs="Times New Roman"/>
          <w:b/>
          <w:i w:val="0"/>
          <w:iCs w:val="0"/>
          <w:sz w:val="24"/>
          <w:szCs w:val="24"/>
          <w:lang w:val="vi-VN"/>
        </w:rPr>
        <w:tab/>
      </w:r>
      <w:r w:rsidR="00447ED6" w:rsidRPr="002F1832">
        <w:rPr>
          <w:rFonts w:ascii="Times New Roman" w:hAnsi="Times New Roman" w:cs="Times New Roman"/>
          <w:b/>
          <w:i w:val="0"/>
          <w:iCs w:val="0"/>
          <w:sz w:val="24"/>
          <w:szCs w:val="24"/>
        </w:rPr>
        <w:t>5</w:t>
      </w:r>
      <w:r w:rsidR="00363039" w:rsidRPr="002F1832">
        <w:rPr>
          <w:rFonts w:ascii="Times New Roman" w:hAnsi="Times New Roman" w:cs="Times New Roman"/>
          <w:b/>
          <w:i w:val="0"/>
          <w:iCs w:val="0"/>
          <w:sz w:val="24"/>
          <w:szCs w:val="24"/>
          <w:lang w:val="vi-VN"/>
        </w:rPr>
        <w:t>.2</w:t>
      </w:r>
      <w:r w:rsidRPr="002F1832">
        <w:rPr>
          <w:rFonts w:ascii="Times New Roman" w:hAnsi="Times New Roman" w:cs="Times New Roman"/>
          <w:b/>
          <w:i w:val="0"/>
          <w:iCs w:val="0"/>
          <w:sz w:val="24"/>
          <w:szCs w:val="24"/>
          <w:lang w:val="vi-VN"/>
        </w:rPr>
        <w:t xml:space="preserve"> </w:t>
      </w:r>
      <w:r w:rsidR="00ED6267" w:rsidRPr="002F1832">
        <w:rPr>
          <w:rFonts w:ascii="Times New Roman" w:hAnsi="Times New Roman" w:cs="Times New Roman"/>
          <w:b/>
          <w:i w:val="0"/>
          <w:iCs w:val="0"/>
          <w:sz w:val="24"/>
          <w:szCs w:val="24"/>
          <w:lang w:val="vi-VN"/>
        </w:rPr>
        <w:t xml:space="preserve">Tiếp nhận hồ sơ </w:t>
      </w:r>
      <w:r w:rsidR="00B42344" w:rsidRPr="002F1832">
        <w:rPr>
          <w:rFonts w:ascii="Times New Roman" w:hAnsi="Times New Roman" w:cs="Times New Roman"/>
          <w:b/>
          <w:i w:val="0"/>
          <w:iCs w:val="0"/>
          <w:sz w:val="24"/>
          <w:szCs w:val="24"/>
          <w:lang w:val="vi-VN"/>
        </w:rPr>
        <w:t xml:space="preserve">đăng ký </w:t>
      </w:r>
      <w:r w:rsidR="00ED6267" w:rsidRPr="002F1832">
        <w:rPr>
          <w:rFonts w:ascii="Times New Roman" w:hAnsi="Times New Roman" w:cs="Times New Roman"/>
          <w:b/>
          <w:i w:val="0"/>
          <w:iCs w:val="0"/>
          <w:sz w:val="24"/>
          <w:szCs w:val="24"/>
          <w:lang w:val="vi-VN"/>
        </w:rPr>
        <w:t xml:space="preserve">dự thi: </w:t>
      </w:r>
    </w:p>
    <w:p w14:paraId="4EB29575" w14:textId="28F54926" w:rsidR="005326F0" w:rsidRPr="002F1832" w:rsidRDefault="00DF6DDE" w:rsidP="00344EAC">
      <w:pPr>
        <w:pStyle w:val="BodyTextIndent"/>
        <w:tabs>
          <w:tab w:val="clear" w:pos="4820"/>
        </w:tabs>
        <w:spacing w:after="120"/>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ab/>
      </w:r>
      <w:r w:rsidR="00B42344" w:rsidRPr="000C7302">
        <w:rPr>
          <w:rFonts w:ascii="Times New Roman" w:hAnsi="Times New Roman" w:cs="Times New Roman"/>
          <w:i w:val="0"/>
          <w:iCs w:val="0"/>
          <w:sz w:val="24"/>
          <w:szCs w:val="24"/>
          <w:lang w:val="vi-VN"/>
        </w:rPr>
        <w:t>Hồ sơ đăng kí</w:t>
      </w:r>
      <w:r w:rsidR="00551829" w:rsidRPr="000C7302">
        <w:rPr>
          <w:rFonts w:ascii="Times New Roman" w:hAnsi="Times New Roman" w:cs="Times New Roman"/>
          <w:i w:val="0"/>
          <w:iCs w:val="0"/>
          <w:sz w:val="24"/>
          <w:szCs w:val="24"/>
          <w:lang w:val="vi-VN"/>
        </w:rPr>
        <w:t xml:space="preserve"> dự thi </w:t>
      </w:r>
      <w:r w:rsidR="008E01B6" w:rsidRPr="000C7302">
        <w:rPr>
          <w:rFonts w:ascii="Times New Roman" w:hAnsi="Times New Roman" w:cs="Times New Roman"/>
          <w:i w:val="0"/>
          <w:iCs w:val="0"/>
          <w:sz w:val="24"/>
          <w:szCs w:val="24"/>
          <w:lang w:val="vi-VN"/>
        </w:rPr>
        <w:t>(gồm các danh mục qu</w:t>
      </w:r>
      <w:r w:rsidR="00544BD9" w:rsidRPr="000C7302">
        <w:rPr>
          <w:rFonts w:ascii="Times New Roman" w:hAnsi="Times New Roman" w:cs="Times New Roman"/>
          <w:i w:val="0"/>
          <w:iCs w:val="0"/>
          <w:sz w:val="24"/>
          <w:szCs w:val="24"/>
        </w:rPr>
        <w:t>y</w:t>
      </w:r>
      <w:r w:rsidR="008E01B6" w:rsidRPr="000C7302">
        <w:rPr>
          <w:rFonts w:ascii="Times New Roman" w:hAnsi="Times New Roman" w:cs="Times New Roman"/>
          <w:i w:val="0"/>
          <w:iCs w:val="0"/>
          <w:sz w:val="24"/>
          <w:szCs w:val="24"/>
          <w:lang w:val="vi-VN"/>
        </w:rPr>
        <w:t xml:space="preserve"> định tại điều 5.1) </w:t>
      </w:r>
      <w:r w:rsidR="00551829" w:rsidRPr="000C7302">
        <w:rPr>
          <w:rFonts w:ascii="Times New Roman" w:hAnsi="Times New Roman" w:cs="Times New Roman"/>
          <w:i w:val="0"/>
          <w:iCs w:val="0"/>
          <w:sz w:val="24"/>
          <w:szCs w:val="24"/>
          <w:lang w:val="vi-VN"/>
        </w:rPr>
        <w:t xml:space="preserve">cần nộp chậm nhất là </w:t>
      </w:r>
      <w:r w:rsidR="00551829" w:rsidRPr="000C7302">
        <w:rPr>
          <w:rFonts w:ascii="Times New Roman" w:hAnsi="Times New Roman" w:cs="Times New Roman"/>
          <w:b/>
          <w:i w:val="0"/>
          <w:iCs w:val="0"/>
          <w:sz w:val="24"/>
          <w:szCs w:val="24"/>
          <w:lang w:val="vi-VN"/>
        </w:rPr>
        <w:t>1</w:t>
      </w:r>
      <w:r w:rsidR="00841C3A" w:rsidRPr="000C7302">
        <w:rPr>
          <w:rFonts w:ascii="Times New Roman" w:hAnsi="Times New Roman" w:cs="Times New Roman"/>
          <w:b/>
          <w:i w:val="0"/>
          <w:iCs w:val="0"/>
          <w:sz w:val="24"/>
          <w:szCs w:val="24"/>
          <w:lang w:val="vi-VN"/>
        </w:rPr>
        <w:t>5</w:t>
      </w:r>
      <w:r w:rsidR="00551829" w:rsidRPr="000C7302">
        <w:rPr>
          <w:rFonts w:ascii="Times New Roman" w:hAnsi="Times New Roman" w:cs="Times New Roman"/>
          <w:b/>
          <w:i w:val="0"/>
          <w:iCs w:val="0"/>
          <w:sz w:val="24"/>
          <w:szCs w:val="24"/>
          <w:lang w:val="vi-VN"/>
        </w:rPr>
        <w:t>h</w:t>
      </w:r>
      <w:r w:rsidR="0029146F" w:rsidRPr="000C7302">
        <w:rPr>
          <w:rFonts w:ascii="Times New Roman" w:hAnsi="Times New Roman" w:cs="Times New Roman"/>
          <w:b/>
          <w:i w:val="0"/>
          <w:iCs w:val="0"/>
          <w:sz w:val="24"/>
          <w:szCs w:val="24"/>
          <w:lang w:val="vi-VN"/>
        </w:rPr>
        <w:t>0</w:t>
      </w:r>
      <w:r w:rsidR="00551829" w:rsidRPr="000C7302">
        <w:rPr>
          <w:rFonts w:ascii="Times New Roman" w:hAnsi="Times New Roman" w:cs="Times New Roman"/>
          <w:b/>
          <w:i w:val="0"/>
          <w:iCs w:val="0"/>
          <w:sz w:val="24"/>
          <w:szCs w:val="24"/>
          <w:lang w:val="vi-VN"/>
        </w:rPr>
        <w:t>0</w:t>
      </w:r>
      <w:r w:rsidR="00551829" w:rsidRPr="000C7302">
        <w:rPr>
          <w:rFonts w:ascii="Times New Roman" w:hAnsi="Times New Roman" w:cs="Times New Roman"/>
          <w:i w:val="0"/>
          <w:iCs w:val="0"/>
          <w:sz w:val="24"/>
          <w:szCs w:val="24"/>
          <w:lang w:val="vi-VN"/>
        </w:rPr>
        <w:t xml:space="preserve"> ngà</w:t>
      </w:r>
      <w:r w:rsidR="000C7302">
        <w:rPr>
          <w:rFonts w:ascii="Times New Roman" w:hAnsi="Times New Roman" w:cs="Times New Roman"/>
          <w:i w:val="0"/>
          <w:iCs w:val="0"/>
          <w:sz w:val="24"/>
          <w:szCs w:val="24"/>
        </w:rPr>
        <w:t xml:space="preserve">y </w:t>
      </w:r>
      <w:r w:rsidR="002D79B6">
        <w:rPr>
          <w:rFonts w:ascii="Times New Roman" w:hAnsi="Times New Roman" w:cs="Times New Roman"/>
          <w:i w:val="0"/>
          <w:iCs w:val="0"/>
          <w:sz w:val="24"/>
          <w:szCs w:val="24"/>
        </w:rPr>
        <w:t>05/01/2024</w:t>
      </w:r>
      <w:r w:rsidR="000C7302">
        <w:rPr>
          <w:rFonts w:ascii="Times New Roman" w:hAnsi="Times New Roman" w:cs="Times New Roman"/>
          <w:i w:val="0"/>
          <w:iCs w:val="0"/>
          <w:sz w:val="24"/>
          <w:szCs w:val="24"/>
        </w:rPr>
        <w:t xml:space="preserve"> </w:t>
      </w:r>
      <w:r w:rsidR="005326F0" w:rsidRPr="000C7302">
        <w:rPr>
          <w:rFonts w:ascii="Times New Roman" w:hAnsi="Times New Roman" w:cs="Times New Roman"/>
          <w:i w:val="0"/>
          <w:iCs w:val="0"/>
          <w:sz w:val="24"/>
          <w:szCs w:val="24"/>
          <w:lang w:val="vi-VN"/>
        </w:rPr>
        <w:t>đồng thời tại:</w:t>
      </w:r>
    </w:p>
    <w:p w14:paraId="40271742" w14:textId="3DA283ED" w:rsidR="00B64600" w:rsidRPr="002F1832" w:rsidRDefault="00E1197A" w:rsidP="00B64600">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rPr>
        <w:t xml:space="preserve">Email: </w:t>
      </w:r>
      <w:r w:rsidR="00B64600" w:rsidRPr="002F1832">
        <w:rPr>
          <w:rFonts w:ascii="Times New Roman" w:hAnsi="Times New Roman" w:cs="Times New Roman"/>
          <w:i w:val="0"/>
          <w:iCs w:val="0"/>
          <w:sz w:val="24"/>
          <w:szCs w:val="24"/>
          <w:lang w:val="vi-VN"/>
        </w:rPr>
        <w:t xml:space="preserve">Gửi mail file hồ sơ trực tuyến (file scan) tới email của Ban tổ chức: </w:t>
      </w:r>
      <w:hyperlink r:id="rId11" w:history="1">
        <w:r w:rsidR="00B64600" w:rsidRPr="002F1832">
          <w:rPr>
            <w:rStyle w:val="Hyperlink"/>
            <w:rFonts w:ascii="Times New Roman" w:hAnsi="Times New Roman" w:cs="Times New Roman"/>
            <w:i w:val="0"/>
            <w:iCs w:val="0"/>
            <w:sz w:val="24"/>
            <w:szCs w:val="24"/>
          </w:rPr>
          <w:t>sxdbinhdinh@gmail.com</w:t>
        </w:r>
      </w:hyperlink>
      <w:r w:rsidR="00B64600" w:rsidRPr="002F1832">
        <w:rPr>
          <w:rFonts w:ascii="Times New Roman" w:hAnsi="Times New Roman" w:cs="Times New Roman"/>
          <w:i w:val="0"/>
          <w:iCs w:val="0"/>
          <w:sz w:val="24"/>
          <w:szCs w:val="24"/>
        </w:rPr>
        <w:t xml:space="preserve"> hoặc </w:t>
      </w:r>
      <w:r w:rsidR="00B64600" w:rsidRPr="002F1832">
        <w:rPr>
          <w:rFonts w:ascii="Times New Roman" w:hAnsi="Times New Roman" w:cs="Times New Roman"/>
          <w:i w:val="0"/>
          <w:iCs w:val="0"/>
          <w:color w:val="333333"/>
          <w:sz w:val="24"/>
          <w:szCs w:val="24"/>
          <w:shd w:val="clear" w:color="auto" w:fill="FFFFFF"/>
        </w:rPr>
        <w:t> </w:t>
      </w:r>
      <w:hyperlink r:id="rId12" w:history="1">
        <w:r w:rsidR="00B64600" w:rsidRPr="002F1832">
          <w:rPr>
            <w:rStyle w:val="Hyperlink"/>
            <w:rFonts w:ascii="Times New Roman" w:hAnsi="Times New Roman" w:cs="Times New Roman"/>
            <w:i w:val="0"/>
            <w:iCs w:val="0"/>
            <w:sz w:val="24"/>
            <w:szCs w:val="24"/>
            <w:shd w:val="clear" w:color="auto" w:fill="FFFFFF"/>
          </w:rPr>
          <w:t>sxd@binhdinh.gov.vn</w:t>
        </w:r>
      </w:hyperlink>
      <w:r w:rsidR="00B64600" w:rsidRPr="002F1832">
        <w:rPr>
          <w:rFonts w:ascii="Times New Roman" w:hAnsi="Times New Roman" w:cs="Times New Roman"/>
          <w:color w:val="333333"/>
          <w:sz w:val="24"/>
          <w:szCs w:val="24"/>
          <w:shd w:val="clear" w:color="auto" w:fill="FFFFFF"/>
        </w:rPr>
        <w:t xml:space="preserve"> </w:t>
      </w:r>
    </w:p>
    <w:p w14:paraId="52B2C015" w14:textId="36B428B4" w:rsidR="00551829" w:rsidRPr="002F1832" w:rsidRDefault="005326F0" w:rsidP="00B64600">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lang w:val="vi-VN"/>
        </w:rPr>
      </w:pPr>
      <w:r w:rsidRPr="002F1832">
        <w:rPr>
          <w:rFonts w:ascii="Times New Roman" w:hAnsi="Times New Roman" w:cs="Times New Roman"/>
          <w:i w:val="0"/>
          <w:iCs w:val="0"/>
          <w:sz w:val="24"/>
          <w:szCs w:val="24"/>
          <w:lang w:val="vi-VN"/>
        </w:rPr>
        <w:t>Bản cứng dữ liệu cần được nộp trực tiếp</w:t>
      </w:r>
      <w:r w:rsidR="001E69A5" w:rsidRPr="002F1832">
        <w:rPr>
          <w:rFonts w:ascii="Times New Roman" w:hAnsi="Times New Roman" w:cs="Times New Roman"/>
          <w:i w:val="0"/>
          <w:iCs w:val="0"/>
          <w:sz w:val="24"/>
          <w:szCs w:val="24"/>
          <w:lang w:val="vi-VN"/>
        </w:rPr>
        <w:t xml:space="preserve"> (trong giờ hành chính)</w:t>
      </w:r>
      <w:r w:rsidRPr="002F1832">
        <w:rPr>
          <w:rFonts w:ascii="Times New Roman" w:hAnsi="Times New Roman" w:cs="Times New Roman"/>
          <w:i w:val="0"/>
          <w:iCs w:val="0"/>
          <w:sz w:val="24"/>
          <w:szCs w:val="24"/>
          <w:lang w:val="vi-VN"/>
        </w:rPr>
        <w:t xml:space="preserve"> hoặc gửi qua đường bưu điện đến văn phòng Ban tổ chức</w:t>
      </w:r>
      <w:r w:rsidR="001E69A5" w:rsidRPr="002F1832">
        <w:rPr>
          <w:rFonts w:ascii="Times New Roman" w:hAnsi="Times New Roman" w:cs="Times New Roman"/>
          <w:i w:val="0"/>
          <w:iCs w:val="0"/>
          <w:sz w:val="24"/>
          <w:szCs w:val="24"/>
          <w:lang w:val="vi-VN"/>
        </w:rPr>
        <w:t xml:space="preserve"> trước thời hạn nêu trên (không tính theo dấu bưu điện)</w:t>
      </w:r>
      <w:r w:rsidRPr="002F1832">
        <w:rPr>
          <w:rFonts w:ascii="Times New Roman" w:hAnsi="Times New Roman" w:cs="Times New Roman"/>
          <w:i w:val="0"/>
          <w:iCs w:val="0"/>
          <w:sz w:val="24"/>
          <w:szCs w:val="24"/>
          <w:lang w:val="vi-VN"/>
        </w:rPr>
        <w:t>:</w:t>
      </w:r>
      <w:r w:rsidR="001E7E45" w:rsidRPr="002F1832">
        <w:rPr>
          <w:rFonts w:ascii="Times New Roman" w:hAnsi="Times New Roman" w:cs="Times New Roman"/>
          <w:i w:val="0"/>
          <w:iCs w:val="0"/>
          <w:sz w:val="24"/>
          <w:szCs w:val="24"/>
          <w:lang w:val="vi-VN"/>
        </w:rPr>
        <w:t xml:space="preserve"> </w:t>
      </w:r>
    </w:p>
    <w:tbl>
      <w:tblPr>
        <w:tblW w:w="0" w:type="auto"/>
        <w:tblInd w:w="534" w:type="dxa"/>
        <w:tblBorders>
          <w:top w:val="single" w:sz="4" w:space="0" w:color="auto"/>
          <w:left w:val="single" w:sz="4" w:space="0" w:color="auto"/>
          <w:bottom w:val="single" w:sz="4" w:space="0" w:color="auto"/>
          <w:right w:val="single" w:sz="4" w:space="0" w:color="auto"/>
        </w:tblBorders>
        <w:shd w:val="pct5" w:color="auto" w:fill="auto"/>
        <w:tblLook w:val="04A0" w:firstRow="1" w:lastRow="0" w:firstColumn="1" w:lastColumn="0" w:noHBand="0" w:noVBand="1"/>
      </w:tblPr>
      <w:tblGrid>
        <w:gridCol w:w="9293"/>
      </w:tblGrid>
      <w:tr w:rsidR="00D57B72" w:rsidRPr="002F1832" w14:paraId="3108B3DF" w14:textId="77777777" w:rsidTr="00462E8B">
        <w:tc>
          <w:tcPr>
            <w:tcW w:w="9355" w:type="dxa"/>
            <w:shd w:val="pct5" w:color="auto" w:fill="auto"/>
          </w:tcPr>
          <w:p w14:paraId="7200A4C1" w14:textId="2C390CF9" w:rsidR="001255BE" w:rsidRPr="002F1832" w:rsidRDefault="00817305" w:rsidP="00E640BF">
            <w:pPr>
              <w:pStyle w:val="NormalWeb"/>
              <w:spacing w:before="120" w:beforeAutospacing="0" w:after="120" w:afterAutospacing="0" w:line="340" w:lineRule="atLeast"/>
              <w:ind w:firstLine="176"/>
              <w:jc w:val="center"/>
              <w:textAlignment w:val="baseline"/>
              <w:rPr>
                <w:b/>
                <w:iCs/>
                <w:lang w:val="vi-VN"/>
              </w:rPr>
            </w:pPr>
            <w:r w:rsidRPr="002F1832">
              <w:rPr>
                <w:b/>
                <w:iCs/>
                <w:lang w:val="vi-VN"/>
              </w:rPr>
              <w:t>SỞ XÂY DỰNG BÌNH ĐỊNH</w:t>
            </w:r>
          </w:p>
          <w:p w14:paraId="1FC4CB00" w14:textId="78EF0E10" w:rsidR="00817305" w:rsidRPr="002F1832" w:rsidRDefault="00715107" w:rsidP="00E640BF">
            <w:pPr>
              <w:pStyle w:val="NormalWeb"/>
              <w:spacing w:before="120" w:beforeAutospacing="0" w:after="120" w:afterAutospacing="0" w:line="340" w:lineRule="atLeast"/>
              <w:ind w:firstLine="176"/>
              <w:jc w:val="center"/>
              <w:textAlignment w:val="baseline"/>
              <w:rPr>
                <w:b/>
                <w:iCs/>
                <w:lang w:val="vi-VN"/>
              </w:rPr>
            </w:pPr>
            <w:r w:rsidRPr="002F1832">
              <w:rPr>
                <w:b/>
                <w:iCs/>
                <w:lang w:val="vi-VN"/>
              </w:rPr>
              <w:t xml:space="preserve">Địa chỉ: </w:t>
            </w:r>
            <w:r w:rsidR="00817305" w:rsidRPr="002F1832">
              <w:rPr>
                <w:b/>
                <w:iCs/>
                <w:lang w:val="vi-VN"/>
              </w:rPr>
              <w:t>Số 32 đường Lý Thường Kiệt, Tp Qu</w:t>
            </w:r>
            <w:r w:rsidR="00344516" w:rsidRPr="002F1832">
              <w:rPr>
                <w:b/>
                <w:iCs/>
              </w:rPr>
              <w:t>y</w:t>
            </w:r>
            <w:r w:rsidR="00817305" w:rsidRPr="002F1832">
              <w:rPr>
                <w:b/>
                <w:iCs/>
                <w:lang w:val="vi-VN"/>
              </w:rPr>
              <w:t xml:space="preserve"> Nhơn</w:t>
            </w:r>
          </w:p>
          <w:p w14:paraId="5FBB5715" w14:textId="0E468267" w:rsidR="00715107" w:rsidRPr="002F1832" w:rsidRDefault="00ED7854" w:rsidP="00094F2B">
            <w:pPr>
              <w:pStyle w:val="NormalWeb"/>
              <w:spacing w:before="120" w:beforeAutospacing="0" w:after="120" w:afterAutospacing="0" w:line="340" w:lineRule="atLeast"/>
              <w:ind w:firstLine="176"/>
              <w:jc w:val="center"/>
              <w:textAlignment w:val="baseline"/>
            </w:pPr>
            <w:r w:rsidRPr="002F1832">
              <w:rPr>
                <w:b/>
                <w:iCs/>
                <w:lang w:val="vi-VN"/>
              </w:rPr>
              <w:t xml:space="preserve">Đầu mối tiếp nhận hồ sơ: Ông </w:t>
            </w:r>
            <w:r w:rsidR="00094F2B" w:rsidRPr="002F1832">
              <w:rPr>
                <w:b/>
                <w:iCs/>
              </w:rPr>
              <w:t>Nguyễn Đình Hòa</w:t>
            </w:r>
            <w:r w:rsidRPr="002F1832">
              <w:rPr>
                <w:b/>
                <w:iCs/>
                <w:lang w:val="vi-VN"/>
              </w:rPr>
              <w:t xml:space="preserve"> </w:t>
            </w:r>
            <w:r w:rsidR="00094F2B" w:rsidRPr="002F1832">
              <w:rPr>
                <w:b/>
                <w:iCs/>
                <w:lang w:val="vi-VN"/>
              </w:rPr>
              <w:t>–</w:t>
            </w:r>
            <w:r w:rsidRPr="002F1832">
              <w:rPr>
                <w:b/>
                <w:iCs/>
                <w:lang w:val="vi-VN"/>
              </w:rPr>
              <w:t xml:space="preserve"> </w:t>
            </w:r>
            <w:r w:rsidR="00094F2B" w:rsidRPr="002F1832">
              <w:rPr>
                <w:b/>
                <w:iCs/>
              </w:rPr>
              <w:t xml:space="preserve">Phó </w:t>
            </w:r>
            <w:r w:rsidRPr="002F1832">
              <w:rPr>
                <w:b/>
                <w:iCs/>
                <w:lang w:val="vi-VN"/>
              </w:rPr>
              <w:t>Trưởng phòng Phòng</w:t>
            </w:r>
            <w:r w:rsidR="00817305" w:rsidRPr="002F1832">
              <w:rPr>
                <w:b/>
                <w:iCs/>
                <w:lang w:val="vi-VN"/>
              </w:rPr>
              <w:t xml:space="preserve"> QH</w:t>
            </w:r>
            <w:r w:rsidRPr="002F1832">
              <w:rPr>
                <w:b/>
                <w:iCs/>
                <w:lang w:val="vi-VN"/>
              </w:rPr>
              <w:t>-</w:t>
            </w:r>
            <w:r w:rsidR="00817305" w:rsidRPr="002F1832">
              <w:rPr>
                <w:b/>
                <w:iCs/>
                <w:lang w:val="vi-VN"/>
              </w:rPr>
              <w:t>KT</w:t>
            </w:r>
            <w:r w:rsidR="00094F2B" w:rsidRPr="002F1832">
              <w:rPr>
                <w:b/>
                <w:iCs/>
              </w:rPr>
              <w:t xml:space="preserve">. </w:t>
            </w:r>
            <w:r w:rsidR="00715107" w:rsidRPr="002F1832">
              <w:rPr>
                <w:b/>
                <w:iCs/>
              </w:rPr>
              <w:t xml:space="preserve">Điện thoại: </w:t>
            </w:r>
            <w:r w:rsidR="00094F2B" w:rsidRPr="002F1832">
              <w:rPr>
                <w:b/>
                <w:iCs/>
              </w:rPr>
              <w:t>0977002445</w:t>
            </w:r>
          </w:p>
        </w:tc>
      </w:tr>
    </w:tbl>
    <w:p w14:paraId="48166E76" w14:textId="3EB09FD0" w:rsidR="00ED6267" w:rsidRPr="002F1832" w:rsidRDefault="00363039" w:rsidP="00344EAC">
      <w:pPr>
        <w:pStyle w:val="BodyTextIndent"/>
        <w:tabs>
          <w:tab w:val="clear" w:pos="4820"/>
        </w:tabs>
        <w:spacing w:after="120"/>
        <w:jc w:val="both"/>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 xml:space="preserve"> </w:t>
      </w:r>
      <w:r w:rsidRPr="002F1832">
        <w:rPr>
          <w:rFonts w:ascii="Times New Roman" w:hAnsi="Times New Roman" w:cs="Times New Roman"/>
          <w:b/>
          <w:i w:val="0"/>
          <w:iCs w:val="0"/>
          <w:sz w:val="24"/>
          <w:szCs w:val="24"/>
        </w:rPr>
        <w:tab/>
      </w:r>
      <w:r w:rsidR="00447ED6" w:rsidRPr="002F1832">
        <w:rPr>
          <w:rFonts w:ascii="Times New Roman" w:hAnsi="Times New Roman" w:cs="Times New Roman"/>
          <w:b/>
          <w:i w:val="0"/>
          <w:iCs w:val="0"/>
          <w:sz w:val="24"/>
          <w:szCs w:val="24"/>
        </w:rPr>
        <w:t>5</w:t>
      </w:r>
      <w:r w:rsidRPr="002F1832">
        <w:rPr>
          <w:rFonts w:ascii="Times New Roman" w:hAnsi="Times New Roman" w:cs="Times New Roman"/>
          <w:b/>
          <w:i w:val="0"/>
          <w:iCs w:val="0"/>
          <w:sz w:val="24"/>
          <w:szCs w:val="24"/>
        </w:rPr>
        <w:t>.3</w:t>
      </w:r>
      <w:r w:rsidR="00D40067" w:rsidRPr="002F1832">
        <w:rPr>
          <w:rFonts w:ascii="Times New Roman" w:hAnsi="Times New Roman" w:cs="Times New Roman"/>
          <w:b/>
          <w:i w:val="0"/>
          <w:iCs w:val="0"/>
          <w:sz w:val="24"/>
          <w:szCs w:val="24"/>
        </w:rPr>
        <w:t xml:space="preserve"> </w:t>
      </w:r>
      <w:r w:rsidR="00ED6267" w:rsidRPr="002F1832">
        <w:rPr>
          <w:rFonts w:ascii="Times New Roman" w:hAnsi="Times New Roman" w:cs="Times New Roman"/>
          <w:b/>
          <w:i w:val="0"/>
          <w:iCs w:val="0"/>
          <w:sz w:val="24"/>
          <w:szCs w:val="24"/>
        </w:rPr>
        <w:t xml:space="preserve">Tài liệu cung cấp cho các đơn vị </w:t>
      </w:r>
      <w:r w:rsidR="00D40067" w:rsidRPr="002F1832">
        <w:rPr>
          <w:rFonts w:ascii="Times New Roman" w:hAnsi="Times New Roman" w:cs="Times New Roman"/>
          <w:b/>
          <w:i w:val="0"/>
          <w:iCs w:val="0"/>
          <w:sz w:val="24"/>
          <w:szCs w:val="24"/>
        </w:rPr>
        <w:t>tham dự thi tuyển</w:t>
      </w:r>
      <w:r w:rsidR="00EC2099" w:rsidRPr="002F1832">
        <w:rPr>
          <w:rFonts w:ascii="Times New Roman" w:hAnsi="Times New Roman" w:cs="Times New Roman"/>
          <w:b/>
          <w:i w:val="0"/>
          <w:iCs w:val="0"/>
          <w:sz w:val="24"/>
          <w:szCs w:val="24"/>
        </w:rPr>
        <w:t xml:space="preserve"> </w:t>
      </w:r>
    </w:p>
    <w:p w14:paraId="1F988CA5" w14:textId="2286F684" w:rsidR="00ED6267" w:rsidRPr="002F1832" w:rsidRDefault="00ED6267" w:rsidP="00344EAC">
      <w:pPr>
        <w:pStyle w:val="BodyTextIndent"/>
        <w:tabs>
          <w:tab w:val="clear" w:pos="4820"/>
        </w:tabs>
        <w:spacing w:after="120"/>
        <w:jc w:val="both"/>
        <w:rPr>
          <w:rFonts w:ascii="Times New Roman" w:hAnsi="Times New Roman" w:cs="Times New Roman"/>
          <w:i w:val="0"/>
          <w:iCs w:val="0"/>
          <w:sz w:val="24"/>
          <w:szCs w:val="24"/>
        </w:rPr>
      </w:pPr>
      <w:r w:rsidRPr="002F1832">
        <w:rPr>
          <w:rFonts w:ascii="Times New Roman" w:hAnsi="Times New Roman" w:cs="Times New Roman"/>
          <w:b/>
          <w:i w:val="0"/>
          <w:iCs w:val="0"/>
          <w:sz w:val="24"/>
          <w:szCs w:val="24"/>
        </w:rPr>
        <w:tab/>
      </w:r>
      <w:r w:rsidR="00E3260D" w:rsidRPr="002F1832">
        <w:rPr>
          <w:rFonts w:ascii="Times New Roman" w:hAnsi="Times New Roman" w:cs="Times New Roman"/>
          <w:i w:val="0"/>
          <w:iCs w:val="0"/>
          <w:sz w:val="24"/>
          <w:szCs w:val="24"/>
        </w:rPr>
        <w:t>Tài liệu cung cấp cho các đơn vị dự thi</w:t>
      </w:r>
      <w:r w:rsidR="00B42344" w:rsidRPr="002F1832">
        <w:rPr>
          <w:rFonts w:ascii="Times New Roman" w:hAnsi="Times New Roman" w:cs="Times New Roman"/>
          <w:i w:val="0"/>
          <w:iCs w:val="0"/>
          <w:sz w:val="24"/>
          <w:szCs w:val="24"/>
          <w:lang w:val="vi-VN"/>
        </w:rPr>
        <w:t xml:space="preserve"> </w:t>
      </w:r>
      <w:r w:rsidRPr="002F1832">
        <w:rPr>
          <w:rFonts w:ascii="Times New Roman" w:hAnsi="Times New Roman" w:cs="Times New Roman"/>
          <w:i w:val="0"/>
          <w:iCs w:val="0"/>
          <w:sz w:val="24"/>
          <w:szCs w:val="24"/>
        </w:rPr>
        <w:t>bao gồm:</w:t>
      </w:r>
    </w:p>
    <w:p w14:paraId="10C51BF5" w14:textId="40E1D442" w:rsidR="00B42344" w:rsidRPr="002F1832" w:rsidRDefault="004C53BC" w:rsidP="00344EAC">
      <w:pPr>
        <w:pStyle w:val="BodyTextIndent"/>
        <w:tabs>
          <w:tab w:val="clear" w:pos="4820"/>
        </w:tabs>
        <w:spacing w:after="120"/>
        <w:jc w:val="both"/>
        <w:rPr>
          <w:rFonts w:ascii="Times New Roman" w:hAnsi="Times New Roman" w:cs="Times New Roman"/>
          <w:b/>
          <w:i w:val="0"/>
          <w:iCs w:val="0"/>
          <w:sz w:val="24"/>
          <w:szCs w:val="24"/>
          <w:lang w:val="vi-VN"/>
        </w:rPr>
      </w:pPr>
      <w:r w:rsidRPr="002F1832">
        <w:rPr>
          <w:rFonts w:ascii="Times New Roman" w:hAnsi="Times New Roman" w:cs="Times New Roman"/>
          <w:b/>
          <w:i w:val="0"/>
          <w:iCs w:val="0"/>
          <w:sz w:val="24"/>
          <w:szCs w:val="24"/>
        </w:rPr>
        <w:t xml:space="preserve">- </w:t>
      </w:r>
      <w:r w:rsidR="00B42344" w:rsidRPr="002F1832">
        <w:rPr>
          <w:rFonts w:ascii="Times New Roman" w:hAnsi="Times New Roman" w:cs="Times New Roman"/>
          <w:b/>
          <w:i w:val="0"/>
          <w:iCs w:val="0"/>
          <w:sz w:val="24"/>
          <w:szCs w:val="24"/>
          <w:lang w:val="vi-VN"/>
        </w:rPr>
        <w:t xml:space="preserve">Tài liệu </w:t>
      </w:r>
    </w:p>
    <w:p w14:paraId="3A585F5F" w14:textId="108DEEE0" w:rsidR="00ED6267"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Quy chế thi tuyển</w:t>
      </w:r>
    </w:p>
    <w:p w14:paraId="6B4F99A6" w14:textId="7912F1EE" w:rsidR="00ED6267"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 xml:space="preserve">Nhiệm vụ thiết kế </w:t>
      </w:r>
    </w:p>
    <w:p w14:paraId="21F35D54" w14:textId="71DBFB34" w:rsidR="00ED6267"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Các văn bản khác có liên qua</w:t>
      </w:r>
      <w:r w:rsidR="00B42344" w:rsidRPr="002F1832">
        <w:rPr>
          <w:rFonts w:ascii="Times New Roman" w:hAnsi="Times New Roman" w:cs="Times New Roman"/>
          <w:i w:val="0"/>
          <w:iCs w:val="0"/>
          <w:sz w:val="24"/>
          <w:szCs w:val="24"/>
        </w:rPr>
        <w:t>n</w:t>
      </w:r>
    </w:p>
    <w:p w14:paraId="052BB2EE" w14:textId="3FC08E79" w:rsidR="00ED6267" w:rsidRPr="002F1832" w:rsidRDefault="004C53BC" w:rsidP="00344EAC">
      <w:pPr>
        <w:pStyle w:val="BodyTextIndent"/>
        <w:tabs>
          <w:tab w:val="clear" w:pos="4820"/>
        </w:tabs>
        <w:spacing w:after="120"/>
        <w:jc w:val="both"/>
        <w:rPr>
          <w:rFonts w:ascii="Times New Roman" w:hAnsi="Times New Roman" w:cs="Times New Roman"/>
          <w:b/>
          <w:i w:val="0"/>
          <w:iCs w:val="0"/>
          <w:sz w:val="24"/>
          <w:szCs w:val="24"/>
        </w:rPr>
      </w:pPr>
      <w:r w:rsidRPr="002F1832">
        <w:rPr>
          <w:rFonts w:ascii="Times New Roman" w:hAnsi="Times New Roman" w:cs="Times New Roman"/>
          <w:b/>
          <w:i w:val="0"/>
          <w:iCs w:val="0"/>
          <w:sz w:val="24"/>
          <w:szCs w:val="24"/>
        </w:rPr>
        <w:t xml:space="preserve">-  </w:t>
      </w:r>
      <w:r w:rsidR="00ED6267" w:rsidRPr="002F1832">
        <w:rPr>
          <w:rFonts w:ascii="Times New Roman" w:hAnsi="Times New Roman" w:cs="Times New Roman"/>
          <w:b/>
          <w:i w:val="0"/>
          <w:iCs w:val="0"/>
          <w:sz w:val="24"/>
          <w:szCs w:val="24"/>
        </w:rPr>
        <w:t>Bản đồ và hồ sơ:</w:t>
      </w:r>
    </w:p>
    <w:p w14:paraId="787BF4C0" w14:textId="77777777" w:rsidR="00ED6267"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Bản đồ, sơ đồ, hình ảnh liên quan đến dự án;</w:t>
      </w:r>
    </w:p>
    <w:p w14:paraId="466974F7" w14:textId="10F6929A" w:rsidR="00ED6267"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Các Bản vẽ</w:t>
      </w:r>
      <w:r w:rsidR="00993D17" w:rsidRPr="002F1832">
        <w:rPr>
          <w:rFonts w:ascii="Times New Roman" w:hAnsi="Times New Roman" w:cs="Times New Roman"/>
          <w:i w:val="0"/>
          <w:iCs w:val="0"/>
          <w:sz w:val="24"/>
          <w:szCs w:val="24"/>
        </w:rPr>
        <w:t xml:space="preserve"> c</w:t>
      </w:r>
      <w:r w:rsidRPr="002F1832">
        <w:rPr>
          <w:rFonts w:ascii="Times New Roman" w:hAnsi="Times New Roman" w:cs="Times New Roman"/>
          <w:i w:val="0"/>
          <w:iCs w:val="0"/>
          <w:sz w:val="24"/>
          <w:szCs w:val="24"/>
        </w:rPr>
        <w:t>ó liên quan đến dự án.</w:t>
      </w:r>
    </w:p>
    <w:p w14:paraId="15F21CEC" w14:textId="318A5401" w:rsidR="00EC2099" w:rsidRPr="002F1832" w:rsidRDefault="00ED6267" w:rsidP="00344EAC">
      <w:pPr>
        <w:pStyle w:val="BodyTextIndent"/>
        <w:numPr>
          <w:ilvl w:val="0"/>
          <w:numId w:val="13"/>
        </w:numPr>
        <w:tabs>
          <w:tab w:val="clear" w:pos="4820"/>
        </w:tabs>
        <w:spacing w:after="120"/>
        <w:ind w:left="0" w:firstLine="567"/>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Các thông tin liên quan (nếu có).</w:t>
      </w:r>
    </w:p>
    <w:p w14:paraId="338D690D" w14:textId="439435D2" w:rsidR="00EC2099" w:rsidRPr="002F1832" w:rsidRDefault="00447ED6" w:rsidP="00344EAC">
      <w:pPr>
        <w:pStyle w:val="ListParagraph"/>
        <w:shd w:val="clear" w:color="auto" w:fill="FFFFFF"/>
        <w:spacing w:before="120" w:after="120" w:line="240" w:lineRule="auto"/>
        <w:ind w:left="0" w:firstLine="567"/>
        <w:contextualSpacing w:val="0"/>
        <w:jc w:val="both"/>
        <w:rPr>
          <w:rFonts w:ascii="Times New Roman" w:eastAsia="Times New Roman" w:hAnsi="Times New Roman" w:cs="Times New Roman"/>
          <w:b/>
          <w:sz w:val="24"/>
          <w:szCs w:val="24"/>
        </w:rPr>
      </w:pPr>
      <w:r w:rsidRPr="002F1832">
        <w:rPr>
          <w:rFonts w:ascii="Times New Roman" w:eastAsia="Times New Roman" w:hAnsi="Times New Roman" w:cs="Times New Roman"/>
          <w:b/>
          <w:sz w:val="24"/>
          <w:szCs w:val="24"/>
        </w:rPr>
        <w:t>5</w:t>
      </w:r>
      <w:r w:rsidR="00363039" w:rsidRPr="002F1832">
        <w:rPr>
          <w:rFonts w:ascii="Times New Roman" w:eastAsia="Times New Roman" w:hAnsi="Times New Roman" w:cs="Times New Roman"/>
          <w:b/>
          <w:sz w:val="24"/>
          <w:szCs w:val="24"/>
        </w:rPr>
        <w:t>.4</w:t>
      </w:r>
      <w:r w:rsidR="00EC2099" w:rsidRPr="002F1832">
        <w:rPr>
          <w:rFonts w:ascii="Times New Roman" w:eastAsia="Times New Roman" w:hAnsi="Times New Roman" w:cs="Times New Roman"/>
          <w:b/>
          <w:sz w:val="24"/>
          <w:szCs w:val="24"/>
          <w:lang w:val="vi-VN"/>
        </w:rPr>
        <w:t xml:space="preserve"> </w:t>
      </w:r>
      <w:r w:rsidR="00E50DD0" w:rsidRPr="002F1832">
        <w:rPr>
          <w:rFonts w:ascii="Times New Roman" w:eastAsia="Times New Roman" w:hAnsi="Times New Roman" w:cs="Times New Roman"/>
          <w:b/>
          <w:sz w:val="24"/>
          <w:szCs w:val="24"/>
          <w:lang w:val="vi-VN"/>
        </w:rPr>
        <w:t>Tiếp nhận</w:t>
      </w:r>
      <w:r w:rsidR="00EC2099" w:rsidRPr="002F1832">
        <w:rPr>
          <w:rFonts w:ascii="Times New Roman" w:eastAsia="Times New Roman" w:hAnsi="Times New Roman" w:cs="Times New Roman"/>
          <w:b/>
          <w:sz w:val="24"/>
          <w:szCs w:val="24"/>
          <w:lang w:val="vi-VN"/>
        </w:rPr>
        <w:t xml:space="preserve"> nộp sản phẩm dự thi: </w:t>
      </w:r>
    </w:p>
    <w:p w14:paraId="078102F9" w14:textId="1F4A3F00" w:rsidR="000C7302" w:rsidRDefault="00A133EA" w:rsidP="00344EAC">
      <w:pPr>
        <w:pStyle w:val="ListParagraph"/>
        <w:shd w:val="clear" w:color="auto" w:fill="FFFFFF"/>
        <w:spacing w:before="120" w:after="120" w:line="240" w:lineRule="auto"/>
        <w:ind w:left="0" w:firstLine="567"/>
        <w:contextualSpacing w:val="0"/>
        <w:jc w:val="both"/>
        <w:rPr>
          <w:rFonts w:ascii="Times New Roman" w:eastAsia="Times New Roman" w:hAnsi="Times New Roman" w:cs="Times New Roman"/>
          <w:b/>
          <w:sz w:val="24"/>
          <w:szCs w:val="24"/>
        </w:rPr>
      </w:pPr>
      <w:r w:rsidRPr="002F1832">
        <w:rPr>
          <w:rFonts w:ascii="Times New Roman" w:eastAsia="Times New Roman" w:hAnsi="Times New Roman" w:cs="Times New Roman"/>
          <w:b/>
          <w:sz w:val="24"/>
          <w:szCs w:val="24"/>
        </w:rPr>
        <w:t>Đơn vị dự thi thực hiệ</w:t>
      </w:r>
      <w:r w:rsidR="0027599E" w:rsidRPr="002F1832">
        <w:rPr>
          <w:rFonts w:ascii="Times New Roman" w:eastAsia="Times New Roman" w:hAnsi="Times New Roman" w:cs="Times New Roman"/>
          <w:b/>
          <w:sz w:val="24"/>
          <w:szCs w:val="24"/>
        </w:rPr>
        <w:t xml:space="preserve">n bài dự thi </w:t>
      </w:r>
      <w:r w:rsidR="00E640BF" w:rsidRPr="002F1832">
        <w:rPr>
          <w:rFonts w:ascii="Times New Roman" w:eastAsia="Times New Roman" w:hAnsi="Times New Roman" w:cs="Times New Roman"/>
          <w:b/>
          <w:sz w:val="24"/>
          <w:szCs w:val="24"/>
        </w:rPr>
        <w:t xml:space="preserve">từ ngày </w:t>
      </w:r>
      <w:r w:rsidR="002D79B6" w:rsidRPr="002D79B6">
        <w:rPr>
          <w:rFonts w:ascii="Times New Roman" w:eastAsia="Times New Roman" w:hAnsi="Times New Roman" w:cs="Times New Roman"/>
          <w:b/>
          <w:sz w:val="24"/>
          <w:szCs w:val="24"/>
        </w:rPr>
        <w:t>06/01/2024- 05/3/2024</w:t>
      </w:r>
    </w:p>
    <w:p w14:paraId="6EE7AFF5" w14:textId="486C8D99" w:rsidR="00396A1A" w:rsidRPr="002F1832" w:rsidRDefault="00A133EA" w:rsidP="00344EAC">
      <w:pPr>
        <w:pStyle w:val="ListParagraph"/>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Sản phẩm dự thi nộp </w:t>
      </w:r>
      <w:r w:rsidR="00E50DD0" w:rsidRPr="002F1832">
        <w:rPr>
          <w:rFonts w:ascii="Times New Roman" w:eastAsia="Times New Roman" w:hAnsi="Times New Roman" w:cs="Times New Roman"/>
          <w:sz w:val="24"/>
          <w:szCs w:val="24"/>
          <w:lang w:val="vi-VN"/>
        </w:rPr>
        <w:t>tại văn phòng Ban tổ chức:</w:t>
      </w:r>
    </w:p>
    <w:tbl>
      <w:tblPr>
        <w:tblStyle w:val="TableGrid"/>
        <w:tblW w:w="0" w:type="auto"/>
        <w:tblInd w:w="534" w:type="dxa"/>
        <w:shd w:val="clear" w:color="auto" w:fill="F2F2F2" w:themeFill="background1" w:themeFillShade="F2"/>
        <w:tblLook w:val="04A0" w:firstRow="1" w:lastRow="0" w:firstColumn="1" w:lastColumn="0" w:noHBand="0" w:noVBand="1"/>
      </w:tblPr>
      <w:tblGrid>
        <w:gridCol w:w="9293"/>
      </w:tblGrid>
      <w:tr w:rsidR="00D57B72" w:rsidRPr="002F1832" w14:paraId="1089A35F" w14:textId="77777777" w:rsidTr="00DA6887">
        <w:tc>
          <w:tcPr>
            <w:tcW w:w="9370" w:type="dxa"/>
            <w:shd w:val="clear" w:color="auto" w:fill="F2F2F2" w:themeFill="background1" w:themeFillShade="F2"/>
          </w:tcPr>
          <w:p w14:paraId="2A4D2EB3" w14:textId="77777777" w:rsidR="00817305" w:rsidRPr="002F1832" w:rsidRDefault="00817305" w:rsidP="00817305">
            <w:pPr>
              <w:pStyle w:val="NormalWeb"/>
              <w:spacing w:before="120" w:beforeAutospacing="0" w:after="120" w:afterAutospacing="0" w:line="340" w:lineRule="atLeast"/>
              <w:ind w:firstLine="176"/>
              <w:jc w:val="center"/>
              <w:textAlignment w:val="baseline"/>
              <w:rPr>
                <w:b/>
                <w:iCs/>
                <w:lang w:val="vi-VN"/>
              </w:rPr>
            </w:pPr>
            <w:r w:rsidRPr="002F1832">
              <w:rPr>
                <w:b/>
                <w:iCs/>
                <w:lang w:val="vi-VN"/>
              </w:rPr>
              <w:t>SỞ XÂY DỰNG BÌNH ĐỊNH</w:t>
            </w:r>
          </w:p>
          <w:p w14:paraId="6E055FA4" w14:textId="438F3F3F" w:rsidR="00817305" w:rsidRPr="002F1832" w:rsidRDefault="00817305" w:rsidP="00817305">
            <w:pPr>
              <w:pStyle w:val="NormalWeb"/>
              <w:spacing w:before="120" w:beforeAutospacing="0" w:after="120" w:afterAutospacing="0" w:line="340" w:lineRule="atLeast"/>
              <w:ind w:firstLine="176"/>
              <w:jc w:val="center"/>
              <w:textAlignment w:val="baseline"/>
              <w:rPr>
                <w:b/>
                <w:iCs/>
                <w:lang w:val="vi-VN"/>
              </w:rPr>
            </w:pPr>
            <w:r w:rsidRPr="002F1832">
              <w:rPr>
                <w:b/>
                <w:iCs/>
              </w:rPr>
              <w:t xml:space="preserve">Địa chỉ: </w:t>
            </w:r>
            <w:r w:rsidRPr="002F1832">
              <w:rPr>
                <w:b/>
                <w:iCs/>
                <w:lang w:val="vi-VN"/>
              </w:rPr>
              <w:t>Số 32 đường Lý Thường Kiệt, Tp Qu</w:t>
            </w:r>
            <w:r w:rsidR="00344516" w:rsidRPr="002F1832">
              <w:rPr>
                <w:b/>
                <w:iCs/>
              </w:rPr>
              <w:t xml:space="preserve">y </w:t>
            </w:r>
            <w:r w:rsidRPr="002F1832">
              <w:rPr>
                <w:b/>
                <w:iCs/>
                <w:lang w:val="vi-VN"/>
              </w:rPr>
              <w:t>Nhơn</w:t>
            </w:r>
          </w:p>
          <w:p w14:paraId="1F801A9C" w14:textId="02BE2850" w:rsidR="00715107" w:rsidRPr="002F1832" w:rsidRDefault="00E90F39" w:rsidP="00E90F39">
            <w:pPr>
              <w:pStyle w:val="NormalWeb"/>
              <w:spacing w:before="120" w:beforeAutospacing="0" w:after="120" w:afterAutospacing="0" w:line="340" w:lineRule="atLeast"/>
              <w:ind w:firstLine="176"/>
              <w:jc w:val="center"/>
              <w:textAlignment w:val="baseline"/>
              <w:rPr>
                <w:b/>
                <w:iCs/>
              </w:rPr>
            </w:pPr>
            <w:r w:rsidRPr="002F1832">
              <w:rPr>
                <w:b/>
                <w:iCs/>
                <w:lang w:val="vi-VN"/>
              </w:rPr>
              <w:t xml:space="preserve">Đầu mối tiếp nhận hồ sơ: </w:t>
            </w:r>
            <w:r w:rsidR="006904CF" w:rsidRPr="002F1832">
              <w:rPr>
                <w:b/>
                <w:iCs/>
                <w:lang w:val="vi-VN"/>
              </w:rPr>
              <w:t xml:space="preserve">Đầu mối tiếp nhận hồ sơ: Ông </w:t>
            </w:r>
            <w:r w:rsidR="006904CF" w:rsidRPr="002F1832">
              <w:rPr>
                <w:b/>
                <w:iCs/>
              </w:rPr>
              <w:t>Nguyễn Đình Hòa</w:t>
            </w:r>
            <w:r w:rsidR="006904CF" w:rsidRPr="002F1832">
              <w:rPr>
                <w:b/>
                <w:iCs/>
                <w:lang w:val="vi-VN"/>
              </w:rPr>
              <w:t xml:space="preserve"> – </w:t>
            </w:r>
            <w:r w:rsidR="006904CF" w:rsidRPr="002F1832">
              <w:rPr>
                <w:b/>
                <w:iCs/>
              </w:rPr>
              <w:t xml:space="preserve">Phó </w:t>
            </w:r>
            <w:r w:rsidR="006904CF" w:rsidRPr="002F1832">
              <w:rPr>
                <w:b/>
                <w:iCs/>
                <w:lang w:val="vi-VN"/>
              </w:rPr>
              <w:lastRenderedPageBreak/>
              <w:t>Trưởng phòng Phòng QH-KT</w:t>
            </w:r>
            <w:r w:rsidR="006904CF" w:rsidRPr="002F1832">
              <w:rPr>
                <w:b/>
                <w:iCs/>
              </w:rPr>
              <w:t>. Điện thoại: 0977002445</w:t>
            </w:r>
          </w:p>
        </w:tc>
      </w:tr>
    </w:tbl>
    <w:p w14:paraId="4FF7E117" w14:textId="3FCFA693" w:rsidR="00A133EA" w:rsidRPr="002F1832" w:rsidRDefault="00E90F39" w:rsidP="00344EAC">
      <w:pPr>
        <w:shd w:val="clear" w:color="auto" w:fill="FFFFFF"/>
        <w:spacing w:before="120" w:after="120" w:line="240" w:lineRule="auto"/>
        <w:ind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lastRenderedPageBreak/>
        <w:t xml:space="preserve">- </w:t>
      </w:r>
      <w:r w:rsidR="00A133EA" w:rsidRPr="002F1832">
        <w:rPr>
          <w:rFonts w:ascii="Times New Roman" w:eastAsia="Times New Roman" w:hAnsi="Times New Roman" w:cs="Times New Roman"/>
          <w:sz w:val="24"/>
          <w:szCs w:val="24"/>
        </w:rPr>
        <w:t>Với những sản phẩm dự thi nộp qua đường bưu điện căn cứ theo dấu bưu điện gửi đến Ban tổ chức</w:t>
      </w:r>
      <w:r w:rsidR="007C655F" w:rsidRPr="002F1832">
        <w:rPr>
          <w:rFonts w:ascii="Times New Roman" w:eastAsia="Times New Roman" w:hAnsi="Times New Roman" w:cs="Times New Roman"/>
          <w:sz w:val="24"/>
          <w:szCs w:val="24"/>
        </w:rPr>
        <w:t xml:space="preserve">, </w:t>
      </w:r>
      <w:r w:rsidR="008011D2" w:rsidRPr="002F1832">
        <w:rPr>
          <w:rFonts w:ascii="Times New Roman" w:eastAsia="Times New Roman" w:hAnsi="Times New Roman" w:cs="Times New Roman"/>
          <w:sz w:val="24"/>
          <w:szCs w:val="24"/>
        </w:rPr>
        <w:t>tuy nhiên không chậm quá 3 ngày so với thời gian qu</w:t>
      </w:r>
      <w:r w:rsidR="005C7D04">
        <w:rPr>
          <w:rFonts w:ascii="Times New Roman" w:eastAsia="Times New Roman" w:hAnsi="Times New Roman" w:cs="Times New Roman"/>
          <w:sz w:val="24"/>
          <w:szCs w:val="24"/>
        </w:rPr>
        <w:t>y</w:t>
      </w:r>
      <w:r w:rsidR="008011D2" w:rsidRPr="002F1832">
        <w:rPr>
          <w:rFonts w:ascii="Times New Roman" w:eastAsia="Times New Roman" w:hAnsi="Times New Roman" w:cs="Times New Roman"/>
          <w:sz w:val="24"/>
          <w:szCs w:val="24"/>
        </w:rPr>
        <w:t xml:space="preserve"> định</w:t>
      </w:r>
      <w:r w:rsidR="007C655F" w:rsidRPr="002F1832">
        <w:rPr>
          <w:rFonts w:ascii="Times New Roman" w:eastAsia="Times New Roman" w:hAnsi="Times New Roman" w:cs="Times New Roman"/>
          <w:sz w:val="24"/>
          <w:szCs w:val="24"/>
        </w:rPr>
        <w:t>.</w:t>
      </w:r>
    </w:p>
    <w:p w14:paraId="1EF3A329" w14:textId="13BC4BD4" w:rsidR="00A133EA" w:rsidRPr="002F1832" w:rsidRDefault="00ED6267"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B</w:t>
      </w:r>
      <w:r w:rsidR="00396A1A" w:rsidRPr="002F1832">
        <w:rPr>
          <w:rFonts w:ascii="Times New Roman" w:eastAsia="Times New Roman" w:hAnsi="Times New Roman" w:cs="Times New Roman"/>
          <w:sz w:val="24"/>
          <w:szCs w:val="24"/>
        </w:rPr>
        <w:t xml:space="preserve">an tổ chức </w:t>
      </w:r>
      <w:r w:rsidRPr="002F1832">
        <w:rPr>
          <w:rFonts w:ascii="Times New Roman" w:eastAsia="Times New Roman" w:hAnsi="Times New Roman" w:cs="Times New Roman"/>
          <w:sz w:val="24"/>
          <w:szCs w:val="24"/>
        </w:rPr>
        <w:t xml:space="preserve">sẽ thực hiện việc lập biên bản bàn giao sản phẩm (trực tiếp hoặc thông qua </w:t>
      </w:r>
      <w:r w:rsidR="00447ED6" w:rsidRPr="002F1832">
        <w:rPr>
          <w:rFonts w:ascii="Times New Roman" w:eastAsia="Times New Roman" w:hAnsi="Times New Roman" w:cs="Times New Roman"/>
          <w:sz w:val="24"/>
          <w:szCs w:val="24"/>
        </w:rPr>
        <w:t>E</w:t>
      </w:r>
      <w:r w:rsidRPr="002F1832">
        <w:rPr>
          <w:rFonts w:ascii="Times New Roman" w:eastAsia="Times New Roman" w:hAnsi="Times New Roman" w:cs="Times New Roman"/>
          <w:sz w:val="24"/>
          <w:szCs w:val="24"/>
        </w:rPr>
        <w:t>mail) nêu rõ: Thời gian nộp, Số lượng, Nội dung, Tình trạng sản phẩm. Đại diện BTC và người đại diện nộp sản phẩm cùng ký vào biên bản.</w:t>
      </w:r>
      <w:r w:rsidR="00396A1A" w:rsidRPr="002F1832">
        <w:rPr>
          <w:rFonts w:ascii="Times New Roman" w:eastAsia="Times New Roman" w:hAnsi="Times New Roman" w:cs="Times New Roman"/>
          <w:sz w:val="24"/>
          <w:szCs w:val="24"/>
        </w:rPr>
        <w:t xml:space="preserve"> </w:t>
      </w:r>
      <w:r w:rsidRPr="002F1832">
        <w:rPr>
          <w:rFonts w:ascii="Times New Roman" w:eastAsia="Times New Roman" w:hAnsi="Times New Roman" w:cs="Times New Roman"/>
          <w:sz w:val="24"/>
          <w:szCs w:val="24"/>
        </w:rPr>
        <w:t>Biên bản bàn giao sản phẩm được sao thành 02 bản: 01 bản gửi cho người đại diện nộp sản phẩm, 01 bản gửi cho Ban tổ chức lưu.</w:t>
      </w:r>
    </w:p>
    <w:p w14:paraId="49D790B7" w14:textId="583CF567" w:rsidR="00E50DD0" w:rsidRPr="002F1832" w:rsidRDefault="00E3260D"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rPr>
      </w:pPr>
      <w:bookmarkStart w:id="10" w:name="_Toc153370281"/>
      <w:r w:rsidRPr="002F1832">
        <w:rPr>
          <w:rFonts w:ascii="Times New Roman" w:eastAsia="Times New Roman" w:hAnsi="Times New Roman" w:cs="Times New Roman"/>
          <w:b/>
          <w:color w:val="auto"/>
          <w:sz w:val="24"/>
          <w:szCs w:val="24"/>
        </w:rPr>
        <w:t>Điều</w:t>
      </w:r>
      <w:r w:rsidR="00363039" w:rsidRPr="002F1832">
        <w:rPr>
          <w:rFonts w:ascii="Times New Roman" w:eastAsia="Times New Roman" w:hAnsi="Times New Roman" w:cs="Times New Roman"/>
          <w:b/>
          <w:color w:val="auto"/>
          <w:sz w:val="24"/>
          <w:szCs w:val="24"/>
        </w:rPr>
        <w:t xml:space="preserve"> </w:t>
      </w:r>
      <w:r w:rsidR="0067319E" w:rsidRPr="002F1832">
        <w:rPr>
          <w:rFonts w:ascii="Times New Roman" w:eastAsia="Times New Roman" w:hAnsi="Times New Roman" w:cs="Times New Roman"/>
          <w:b/>
          <w:color w:val="auto"/>
          <w:sz w:val="24"/>
          <w:szCs w:val="24"/>
          <w:lang w:val="vi-VN"/>
        </w:rPr>
        <w:t>6</w:t>
      </w:r>
      <w:r w:rsidR="004C53BC" w:rsidRPr="002F1832">
        <w:rPr>
          <w:rFonts w:ascii="Times New Roman" w:eastAsia="Times New Roman" w:hAnsi="Times New Roman" w:cs="Times New Roman"/>
          <w:b/>
          <w:color w:val="auto"/>
          <w:sz w:val="24"/>
          <w:szCs w:val="24"/>
        </w:rPr>
        <w:t>:</w:t>
      </w:r>
      <w:r w:rsidR="00E50DD0" w:rsidRPr="002F1832">
        <w:rPr>
          <w:rFonts w:ascii="Times New Roman" w:eastAsia="Times New Roman" w:hAnsi="Times New Roman" w:cs="Times New Roman"/>
          <w:b/>
          <w:color w:val="auto"/>
          <w:sz w:val="24"/>
          <w:szCs w:val="24"/>
        </w:rPr>
        <w:t xml:space="preserve">  Quy định về Sản phẩm dự thi:</w:t>
      </w:r>
      <w:bookmarkEnd w:id="10"/>
      <w:r w:rsidR="00E50DD0" w:rsidRPr="002F1832">
        <w:rPr>
          <w:rFonts w:ascii="Times New Roman" w:eastAsia="Times New Roman" w:hAnsi="Times New Roman" w:cs="Times New Roman"/>
          <w:b/>
          <w:color w:val="auto"/>
          <w:sz w:val="24"/>
          <w:szCs w:val="24"/>
        </w:rPr>
        <w:t xml:space="preserve"> </w:t>
      </w:r>
    </w:p>
    <w:p w14:paraId="4FFE1253" w14:textId="2AA9A75A" w:rsidR="00E56818" w:rsidRPr="002F1832" w:rsidRDefault="006D272F"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6</w:t>
      </w:r>
      <w:r w:rsidR="00E56818" w:rsidRPr="002F1832">
        <w:rPr>
          <w:rFonts w:ascii="Times New Roman" w:hAnsi="Times New Roman" w:cs="Times New Roman"/>
          <w:b/>
          <w:iCs w:val="0"/>
          <w:sz w:val="24"/>
          <w:szCs w:val="24"/>
        </w:rPr>
        <w:t>.1 Nguyên tắc chung</w:t>
      </w:r>
    </w:p>
    <w:p w14:paraId="6111DE2E" w14:textId="77777777" w:rsidR="00E56818" w:rsidRPr="002F1832" w:rsidRDefault="00E56818"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Không giới hạn các nội dung minh hoạ cho phương án dự thi.</w:t>
      </w:r>
    </w:p>
    <w:p w14:paraId="3AAC09FA" w14:textId="77777777" w:rsidR="007F25B5" w:rsidRPr="002F1832" w:rsidRDefault="00E56818"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Mỗi đơn vị</w:t>
      </w:r>
      <w:r w:rsidR="00045A51" w:rsidRPr="002F1832">
        <w:rPr>
          <w:rFonts w:ascii="Times New Roman" w:eastAsia="Times New Roman" w:hAnsi="Times New Roman" w:cs="Times New Roman"/>
          <w:sz w:val="24"/>
          <w:szCs w:val="24"/>
        </w:rPr>
        <w:t xml:space="preserve"> dự thi</w:t>
      </w:r>
      <w:r w:rsidRPr="002F1832">
        <w:rPr>
          <w:rFonts w:ascii="Times New Roman" w:eastAsia="Times New Roman" w:hAnsi="Times New Roman" w:cs="Times New Roman"/>
          <w:sz w:val="24"/>
          <w:szCs w:val="24"/>
        </w:rPr>
        <w:t xml:space="preserve"> được thể hiện </w:t>
      </w:r>
      <w:r w:rsidR="00045A51" w:rsidRPr="002F1832">
        <w:rPr>
          <w:rFonts w:ascii="Times New Roman" w:eastAsia="Times New Roman" w:hAnsi="Times New Roman" w:cs="Times New Roman"/>
          <w:sz w:val="24"/>
          <w:szCs w:val="24"/>
        </w:rPr>
        <w:t xml:space="preserve">tối </w:t>
      </w:r>
      <w:r w:rsidR="00781208" w:rsidRPr="002F1832">
        <w:rPr>
          <w:rFonts w:ascii="Times New Roman" w:eastAsia="Times New Roman" w:hAnsi="Times New Roman" w:cs="Times New Roman"/>
          <w:sz w:val="24"/>
          <w:szCs w:val="24"/>
        </w:rPr>
        <w:t>đa</w:t>
      </w:r>
      <w:r w:rsidR="007231FF" w:rsidRPr="002F1832">
        <w:rPr>
          <w:rFonts w:ascii="Times New Roman" w:eastAsia="Times New Roman" w:hAnsi="Times New Roman" w:cs="Times New Roman"/>
          <w:sz w:val="24"/>
          <w:szCs w:val="24"/>
          <w:lang w:val="vi-VN"/>
        </w:rPr>
        <w:t xml:space="preserve"> 0</w:t>
      </w:r>
      <w:r w:rsidR="00781208" w:rsidRPr="002F1832">
        <w:rPr>
          <w:rFonts w:ascii="Times New Roman" w:eastAsia="Times New Roman" w:hAnsi="Times New Roman" w:cs="Times New Roman"/>
          <w:sz w:val="24"/>
          <w:szCs w:val="24"/>
        </w:rPr>
        <w:t>3</w:t>
      </w:r>
      <w:r w:rsidR="007231FF" w:rsidRPr="002F1832">
        <w:rPr>
          <w:rFonts w:ascii="Times New Roman" w:eastAsia="Times New Roman" w:hAnsi="Times New Roman" w:cs="Times New Roman"/>
          <w:sz w:val="24"/>
          <w:szCs w:val="24"/>
          <w:lang w:val="vi-VN"/>
        </w:rPr>
        <w:t xml:space="preserve"> </w:t>
      </w:r>
      <w:r w:rsidRPr="002F1832">
        <w:rPr>
          <w:rFonts w:ascii="Times New Roman" w:eastAsia="Times New Roman" w:hAnsi="Times New Roman" w:cs="Times New Roman"/>
          <w:sz w:val="24"/>
          <w:szCs w:val="24"/>
        </w:rPr>
        <w:t>phương án</w:t>
      </w:r>
      <w:r w:rsidR="00045A51" w:rsidRPr="002F1832">
        <w:rPr>
          <w:rFonts w:ascii="Times New Roman" w:eastAsia="Times New Roman" w:hAnsi="Times New Roman" w:cs="Times New Roman"/>
          <w:sz w:val="24"/>
          <w:szCs w:val="24"/>
        </w:rPr>
        <w:t xml:space="preserve"> dự thi</w:t>
      </w:r>
      <w:r w:rsidR="007F25B5" w:rsidRPr="002F1832">
        <w:rPr>
          <w:rFonts w:ascii="Times New Roman" w:eastAsia="Times New Roman" w:hAnsi="Times New Roman" w:cs="Times New Roman"/>
          <w:sz w:val="24"/>
          <w:szCs w:val="24"/>
        </w:rPr>
        <w:t>.</w:t>
      </w:r>
      <w:r w:rsidR="00045A51" w:rsidRPr="002F1832">
        <w:rPr>
          <w:rFonts w:ascii="Times New Roman" w:eastAsia="Times New Roman" w:hAnsi="Times New Roman" w:cs="Times New Roman"/>
          <w:sz w:val="24"/>
          <w:szCs w:val="24"/>
        </w:rPr>
        <w:t xml:space="preserve"> </w:t>
      </w:r>
    </w:p>
    <w:p w14:paraId="0592459F" w14:textId="3F4F765C" w:rsidR="007231FF" w:rsidRPr="002F1832" w:rsidRDefault="007231FF"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Ngôn</w:t>
      </w:r>
      <w:r w:rsidRPr="002F1832">
        <w:rPr>
          <w:rFonts w:ascii="Times New Roman" w:eastAsia="Times New Roman" w:hAnsi="Times New Roman" w:cs="Times New Roman"/>
          <w:sz w:val="24"/>
          <w:szCs w:val="24"/>
          <w:lang w:val="vi-VN"/>
        </w:rPr>
        <w:t xml:space="preserve"> ngữ sử dụng trong toàn bộ sản phẩm dự thi và các bản thuyết minh là</w:t>
      </w:r>
      <w:r w:rsidR="00E640BF" w:rsidRPr="002F1832">
        <w:rPr>
          <w:rFonts w:ascii="Times New Roman" w:eastAsia="Times New Roman" w:hAnsi="Times New Roman" w:cs="Times New Roman"/>
          <w:sz w:val="24"/>
          <w:szCs w:val="24"/>
          <w:lang w:val="vi-VN"/>
        </w:rPr>
        <w:t xml:space="preserve">: tiếng Việt hoặc song ngữ Anh </w:t>
      </w:r>
      <w:r w:rsidR="00E640BF" w:rsidRPr="002F1832">
        <w:rPr>
          <w:rFonts w:ascii="Times New Roman" w:eastAsia="Times New Roman" w:hAnsi="Times New Roman" w:cs="Times New Roman"/>
          <w:sz w:val="24"/>
          <w:szCs w:val="24"/>
        </w:rPr>
        <w:t>-</w:t>
      </w:r>
      <w:r w:rsidRPr="002F1832">
        <w:rPr>
          <w:rFonts w:ascii="Times New Roman" w:eastAsia="Times New Roman" w:hAnsi="Times New Roman" w:cs="Times New Roman"/>
          <w:sz w:val="24"/>
          <w:szCs w:val="24"/>
          <w:lang w:val="vi-VN"/>
        </w:rPr>
        <w:t xml:space="preserve"> Việt; các ngôn ngữ khác không được sử dụng trong việc thể hiện trên bất kỳ bản vẽ hay thuyết minh nào.</w:t>
      </w:r>
    </w:p>
    <w:p w14:paraId="75461667" w14:textId="24F1EF19" w:rsidR="007231FF" w:rsidRPr="002F1832" w:rsidRDefault="00456123"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Đơn vị đo lường độ dài trong bản vẽ: Dùng hệ mét; kích thước cho bản vẽ quy hoạch tổng mặt bằng lấy đơn vị là mét (m) hoặc hecta (ha), kích thước cho bản vẽ kiến trúc</w:t>
      </w:r>
      <w:r w:rsidR="008953A6" w:rsidRPr="002F1832">
        <w:rPr>
          <w:rFonts w:ascii="Times New Roman" w:eastAsia="Times New Roman" w:hAnsi="Times New Roman" w:cs="Times New Roman"/>
          <w:sz w:val="24"/>
          <w:szCs w:val="24"/>
        </w:rPr>
        <w:t>, kết cấu, hạ tầng kỹ thuật</w:t>
      </w:r>
      <w:r w:rsidRPr="002F1832">
        <w:rPr>
          <w:rFonts w:ascii="Times New Roman" w:eastAsia="Times New Roman" w:hAnsi="Times New Roman" w:cs="Times New Roman"/>
          <w:sz w:val="24"/>
          <w:szCs w:val="24"/>
        </w:rPr>
        <w:t xml:space="preserve"> lấy đơn vị là milimet (mm).</w:t>
      </w:r>
    </w:p>
    <w:p w14:paraId="3188E5E7" w14:textId="77777777" w:rsidR="00456123" w:rsidRPr="002F1832" w:rsidRDefault="00456123"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Đơn vị tiền tệ: Việt Nam đồng.</w:t>
      </w:r>
    </w:p>
    <w:p w14:paraId="588AA18B" w14:textId="77777777" w:rsidR="00456123" w:rsidRPr="002F1832" w:rsidRDefault="00456123" w:rsidP="00344EAC">
      <w:pPr>
        <w:pStyle w:val="ListParagraph"/>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Sử dụng các ký hiệu màu sắc theo quy ước của bản vẽ thiết kế kiến trúc.</w:t>
      </w:r>
    </w:p>
    <w:p w14:paraId="593D960F" w14:textId="4F4AF8C5" w:rsidR="007C655F" w:rsidRPr="002F1832" w:rsidRDefault="007C655F" w:rsidP="00344EAC">
      <w:pPr>
        <w:pStyle w:val="BodyTextIndent"/>
        <w:tabs>
          <w:tab w:val="clear" w:pos="4820"/>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 xml:space="preserve">-    </w:t>
      </w:r>
      <w:r w:rsidR="00456123" w:rsidRPr="002F1832">
        <w:rPr>
          <w:rFonts w:ascii="Times New Roman" w:hAnsi="Times New Roman" w:cs="Times New Roman"/>
          <w:i w:val="0"/>
          <w:iCs w:val="0"/>
          <w:sz w:val="24"/>
          <w:szCs w:val="24"/>
          <w:lang w:val="vi-VN"/>
        </w:rPr>
        <w:t xml:space="preserve">Hình thức thể hiện: Tuân thủ nguyên tắc ẩn </w:t>
      </w:r>
      <w:r w:rsidR="00E96D5B" w:rsidRPr="002F1832">
        <w:rPr>
          <w:rFonts w:ascii="Times New Roman" w:hAnsi="Times New Roman" w:cs="Times New Roman"/>
          <w:i w:val="0"/>
          <w:iCs w:val="0"/>
          <w:sz w:val="24"/>
          <w:szCs w:val="24"/>
          <w:lang w:val="vi-VN"/>
        </w:rPr>
        <w:t>d</w:t>
      </w:r>
      <w:r w:rsidR="00456123" w:rsidRPr="002F1832">
        <w:rPr>
          <w:rFonts w:ascii="Times New Roman" w:hAnsi="Times New Roman" w:cs="Times New Roman"/>
          <w:i w:val="0"/>
          <w:iCs w:val="0"/>
          <w:sz w:val="24"/>
          <w:szCs w:val="24"/>
          <w:lang w:val="vi-VN"/>
        </w:rPr>
        <w:t xml:space="preserve">anh quy định chi tiết tại </w:t>
      </w:r>
      <w:r w:rsidR="00E96D5B" w:rsidRPr="002F1832">
        <w:rPr>
          <w:rFonts w:ascii="Times New Roman" w:hAnsi="Times New Roman" w:cs="Times New Roman"/>
          <w:i w:val="0"/>
          <w:iCs w:val="0"/>
          <w:sz w:val="24"/>
          <w:szCs w:val="24"/>
          <w:lang w:val="vi-VN"/>
        </w:rPr>
        <w:t>Đ</w:t>
      </w:r>
      <w:r w:rsidR="00456123" w:rsidRPr="002F1832">
        <w:rPr>
          <w:rFonts w:ascii="Times New Roman" w:hAnsi="Times New Roman" w:cs="Times New Roman"/>
          <w:i w:val="0"/>
          <w:iCs w:val="0"/>
          <w:sz w:val="24"/>
          <w:szCs w:val="24"/>
          <w:lang w:val="vi-VN"/>
        </w:rPr>
        <w:t>iều 9</w:t>
      </w:r>
    </w:p>
    <w:p w14:paraId="6C40C66E" w14:textId="0A3675FC" w:rsidR="00E56818" w:rsidRPr="002F1832" w:rsidRDefault="00AC5F67"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bCs/>
          <w:iCs w:val="0"/>
          <w:sz w:val="24"/>
          <w:szCs w:val="24"/>
        </w:rPr>
        <w:t>6</w:t>
      </w:r>
      <w:r w:rsidR="00E56818" w:rsidRPr="002F1832">
        <w:rPr>
          <w:rFonts w:ascii="Times New Roman" w:hAnsi="Times New Roman" w:cs="Times New Roman"/>
          <w:b/>
          <w:bCs/>
          <w:iCs w:val="0"/>
          <w:sz w:val="24"/>
          <w:szCs w:val="24"/>
        </w:rPr>
        <w:t xml:space="preserve">.2 </w:t>
      </w:r>
      <w:r w:rsidR="00B335A7" w:rsidRPr="002F1832">
        <w:rPr>
          <w:rFonts w:ascii="Times New Roman" w:hAnsi="Times New Roman" w:cs="Times New Roman"/>
          <w:b/>
          <w:bCs/>
          <w:iCs w:val="0"/>
          <w:sz w:val="24"/>
          <w:szCs w:val="24"/>
        </w:rPr>
        <w:t>Nội du</w:t>
      </w:r>
      <w:r w:rsidR="00B335A7" w:rsidRPr="002F1832">
        <w:rPr>
          <w:rFonts w:ascii="Times New Roman" w:hAnsi="Times New Roman" w:cs="Times New Roman"/>
          <w:b/>
          <w:iCs w:val="0"/>
          <w:sz w:val="24"/>
          <w:szCs w:val="24"/>
        </w:rPr>
        <w:t xml:space="preserve">ng của </w:t>
      </w:r>
      <w:r w:rsidR="00E50DD0" w:rsidRPr="002F1832">
        <w:rPr>
          <w:rFonts w:ascii="Times New Roman" w:hAnsi="Times New Roman" w:cs="Times New Roman"/>
          <w:b/>
          <w:iCs w:val="0"/>
          <w:sz w:val="24"/>
          <w:szCs w:val="24"/>
        </w:rPr>
        <w:t>sản</w:t>
      </w:r>
      <w:r w:rsidR="00E50DD0" w:rsidRPr="002F1832">
        <w:rPr>
          <w:rFonts w:ascii="Times New Roman" w:hAnsi="Times New Roman" w:cs="Times New Roman"/>
          <w:b/>
          <w:iCs w:val="0"/>
          <w:sz w:val="24"/>
          <w:szCs w:val="24"/>
          <w:lang w:val="vi-VN"/>
        </w:rPr>
        <w:t xml:space="preserve"> phẩm</w:t>
      </w:r>
      <w:r w:rsidR="00B335A7" w:rsidRPr="002F1832">
        <w:rPr>
          <w:rFonts w:ascii="Times New Roman" w:hAnsi="Times New Roman" w:cs="Times New Roman"/>
          <w:b/>
          <w:iCs w:val="0"/>
          <w:sz w:val="24"/>
          <w:szCs w:val="24"/>
        </w:rPr>
        <w:t xml:space="preserve"> dự thi</w:t>
      </w:r>
    </w:p>
    <w:p w14:paraId="0C096B24" w14:textId="2892CC82" w:rsidR="00036F32" w:rsidRPr="002F1832" w:rsidRDefault="00045A51"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a. Phần bản vẽ:</w:t>
      </w:r>
    </w:p>
    <w:p w14:paraId="605FFD3F" w14:textId="665904E9" w:rsidR="00036F32" w:rsidRPr="002F1832" w:rsidRDefault="00036F32"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Thể hiện trên khổ giấy A</w:t>
      </w:r>
      <w:r w:rsidR="007B131A" w:rsidRPr="002F1832">
        <w:rPr>
          <w:rFonts w:ascii="Times New Roman" w:hAnsi="Times New Roman" w:cs="Times New Roman"/>
          <w:i w:val="0"/>
          <w:iCs w:val="0"/>
          <w:sz w:val="24"/>
          <w:szCs w:val="24"/>
        </w:rPr>
        <w:t>1</w:t>
      </w:r>
      <w:r w:rsidRPr="002F1832">
        <w:rPr>
          <w:rFonts w:ascii="Times New Roman" w:hAnsi="Times New Roman" w:cs="Times New Roman"/>
          <w:i w:val="0"/>
          <w:iCs w:val="0"/>
          <w:sz w:val="24"/>
          <w:szCs w:val="24"/>
        </w:rPr>
        <w:t>, in m</w:t>
      </w:r>
      <w:r w:rsidR="00045A51" w:rsidRPr="002F1832">
        <w:rPr>
          <w:rFonts w:ascii="Times New Roman" w:hAnsi="Times New Roman" w:cs="Times New Roman"/>
          <w:i w:val="0"/>
          <w:iCs w:val="0"/>
          <w:sz w:val="24"/>
          <w:szCs w:val="24"/>
        </w:rPr>
        <w:t>à</w:t>
      </w:r>
      <w:r w:rsidRPr="002F1832">
        <w:rPr>
          <w:rFonts w:ascii="Times New Roman" w:hAnsi="Times New Roman" w:cs="Times New Roman"/>
          <w:i w:val="0"/>
          <w:iCs w:val="0"/>
          <w:sz w:val="24"/>
          <w:szCs w:val="24"/>
        </w:rPr>
        <w:t>u</w:t>
      </w:r>
      <w:r w:rsidR="00045A51" w:rsidRPr="002F1832">
        <w:rPr>
          <w:rFonts w:ascii="Times New Roman" w:hAnsi="Times New Roman" w:cs="Times New Roman"/>
          <w:i w:val="0"/>
          <w:iCs w:val="0"/>
          <w:sz w:val="24"/>
          <w:szCs w:val="24"/>
        </w:rPr>
        <w:t>, bồi sẵn trên tấm formex cứng 5mm</w:t>
      </w:r>
      <w:r w:rsidRPr="002F1832">
        <w:rPr>
          <w:rFonts w:ascii="Times New Roman" w:hAnsi="Times New Roman" w:cs="Times New Roman"/>
          <w:i w:val="0"/>
          <w:iCs w:val="0"/>
          <w:sz w:val="24"/>
          <w:szCs w:val="24"/>
        </w:rPr>
        <w:t xml:space="preserve">. </w:t>
      </w:r>
      <w:r w:rsidR="007F5F63" w:rsidRPr="002F1832">
        <w:rPr>
          <w:rFonts w:ascii="Times New Roman" w:hAnsi="Times New Roman" w:cs="Times New Roman"/>
          <w:i w:val="0"/>
          <w:iCs w:val="0"/>
          <w:sz w:val="24"/>
          <w:szCs w:val="24"/>
        </w:rPr>
        <w:t xml:space="preserve">Bản vẽ thu nhỏ thể hiện trên khổ A3, in màu, định dạng ngang. </w:t>
      </w:r>
      <w:r w:rsidRPr="002F1832">
        <w:rPr>
          <w:rFonts w:ascii="Times New Roman" w:hAnsi="Times New Roman" w:cs="Times New Roman"/>
          <w:i w:val="0"/>
          <w:iCs w:val="0"/>
          <w:sz w:val="24"/>
          <w:szCs w:val="24"/>
        </w:rPr>
        <w:t>Nội dung của bản vẽ bao gồm nhưng không giới hạn các nội dung sau:</w:t>
      </w:r>
    </w:p>
    <w:p w14:paraId="5D834A6D" w14:textId="3B0DA335" w:rsidR="00036F32" w:rsidRPr="002F1832" w:rsidRDefault="00036F3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Đánh giá hiện trạng;</w:t>
      </w:r>
      <w:r w:rsidR="00045A51" w:rsidRPr="002F1832">
        <w:rPr>
          <w:rFonts w:ascii="Times New Roman" w:eastAsia="Times New Roman" w:hAnsi="Times New Roman" w:cs="Times New Roman"/>
          <w:sz w:val="24"/>
          <w:szCs w:val="24"/>
        </w:rPr>
        <w:t xml:space="preserve"> </w:t>
      </w:r>
    </w:p>
    <w:p w14:paraId="10CB310F" w14:textId="35B4EB71" w:rsidR="00036F32" w:rsidRPr="002F1832" w:rsidRDefault="0043677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Bản vẽ</w:t>
      </w:r>
      <w:r w:rsidR="00036F32" w:rsidRPr="002F1832">
        <w:rPr>
          <w:rFonts w:ascii="Times New Roman" w:eastAsia="Times New Roman" w:hAnsi="Times New Roman" w:cs="Times New Roman"/>
          <w:sz w:val="24"/>
          <w:szCs w:val="24"/>
        </w:rPr>
        <w:t xml:space="preserve"> mặt bằng </w:t>
      </w:r>
      <w:r w:rsidRPr="002F1832">
        <w:rPr>
          <w:rFonts w:ascii="Times New Roman" w:eastAsia="Times New Roman" w:hAnsi="Times New Roman" w:cs="Times New Roman"/>
          <w:sz w:val="24"/>
          <w:szCs w:val="24"/>
        </w:rPr>
        <w:t xml:space="preserve">tổng thể </w:t>
      </w:r>
      <w:r w:rsidR="00036F32" w:rsidRPr="002F1832">
        <w:rPr>
          <w:rFonts w:ascii="Times New Roman" w:eastAsia="Times New Roman" w:hAnsi="Times New Roman" w:cs="Times New Roman"/>
          <w:sz w:val="24"/>
          <w:szCs w:val="24"/>
        </w:rPr>
        <w:t>với mức độ nghiên cứu 1/500</w:t>
      </w:r>
      <w:r w:rsidR="007F5F63" w:rsidRPr="002F1832">
        <w:rPr>
          <w:rFonts w:ascii="Times New Roman" w:eastAsia="Times New Roman" w:hAnsi="Times New Roman" w:cs="Times New Roman"/>
          <w:sz w:val="24"/>
          <w:szCs w:val="24"/>
        </w:rPr>
        <w:t xml:space="preserve"> </w:t>
      </w:r>
    </w:p>
    <w:p w14:paraId="5E25D0C8" w14:textId="2A90D93F" w:rsidR="00036F32" w:rsidRPr="002F1832" w:rsidRDefault="00036F3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Bản vẽ </w:t>
      </w:r>
      <w:r w:rsidR="007F5F63" w:rsidRPr="002F1832">
        <w:rPr>
          <w:rFonts w:ascii="Times New Roman" w:eastAsia="Times New Roman" w:hAnsi="Times New Roman" w:cs="Times New Roman"/>
          <w:sz w:val="24"/>
          <w:szCs w:val="24"/>
        </w:rPr>
        <w:t xml:space="preserve">phải thể hiện được những nội dung tối thiểu sau: Đánh giá hiện trạng khu vực, đề xuất </w:t>
      </w:r>
      <w:r w:rsidRPr="002F1832">
        <w:rPr>
          <w:rFonts w:ascii="Times New Roman" w:eastAsia="Times New Roman" w:hAnsi="Times New Roman" w:cs="Times New Roman"/>
          <w:sz w:val="24"/>
          <w:szCs w:val="24"/>
        </w:rPr>
        <w:t xml:space="preserve">thiết kế ý tưởng quy hoạch và </w:t>
      </w:r>
      <w:r w:rsidR="00B335A7" w:rsidRPr="002F1832">
        <w:rPr>
          <w:rFonts w:ascii="Times New Roman" w:eastAsia="Times New Roman" w:hAnsi="Times New Roman" w:cs="Times New Roman"/>
          <w:sz w:val="24"/>
          <w:szCs w:val="24"/>
        </w:rPr>
        <w:t>sơ bộ quy hoạch</w:t>
      </w:r>
      <w:r w:rsidRPr="002F1832">
        <w:rPr>
          <w:rFonts w:ascii="Times New Roman" w:eastAsia="Times New Roman" w:hAnsi="Times New Roman" w:cs="Times New Roman"/>
          <w:sz w:val="24"/>
          <w:szCs w:val="24"/>
        </w:rPr>
        <w:t xml:space="preserve"> hệ thống hạ tầng kỹ thuật</w:t>
      </w:r>
      <w:r w:rsidR="00436772" w:rsidRPr="002F1832">
        <w:rPr>
          <w:rFonts w:ascii="Times New Roman" w:eastAsia="Times New Roman" w:hAnsi="Times New Roman" w:cs="Times New Roman"/>
          <w:sz w:val="24"/>
          <w:szCs w:val="24"/>
        </w:rPr>
        <w:t>;</w:t>
      </w:r>
    </w:p>
    <w:p w14:paraId="32F55859" w14:textId="7F072AB9" w:rsidR="00CA17C8" w:rsidRPr="002F1832" w:rsidRDefault="00036F32" w:rsidP="00344EAC">
      <w:pPr>
        <w:pStyle w:val="ListParagraph"/>
        <w:numPr>
          <w:ilvl w:val="0"/>
          <w:numId w:val="2"/>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Các bản vẽ phương án thiết kế kiến trúc bao gồm các mặt bằng, mặt đứng, mặt cắt, sơ đồ</w:t>
      </w:r>
      <w:r w:rsidR="00CA17C8" w:rsidRPr="002F1832">
        <w:rPr>
          <w:rFonts w:ascii="Times New Roman" w:eastAsia="Times New Roman" w:hAnsi="Times New Roman" w:cs="Times New Roman"/>
          <w:sz w:val="24"/>
          <w:szCs w:val="24"/>
          <w:lang w:val="vi-VN"/>
        </w:rPr>
        <w:t xml:space="preserve"> dây chuyền và tổ chức không gian</w:t>
      </w:r>
      <w:r w:rsidRPr="002F1832">
        <w:rPr>
          <w:rFonts w:ascii="Times New Roman" w:eastAsia="Times New Roman" w:hAnsi="Times New Roman" w:cs="Times New Roman"/>
          <w:sz w:val="24"/>
          <w:szCs w:val="24"/>
        </w:rPr>
        <w:t>,</w:t>
      </w:r>
      <w:r w:rsidR="00CA17C8" w:rsidRPr="002F1832">
        <w:rPr>
          <w:rFonts w:ascii="Times New Roman" w:eastAsia="Times New Roman" w:hAnsi="Times New Roman" w:cs="Times New Roman"/>
          <w:sz w:val="24"/>
          <w:szCs w:val="24"/>
          <w:lang w:val="vi-VN"/>
        </w:rPr>
        <w:t xml:space="preserve"> phối cảnh tổng thể, phối cảnh góc, nội ngoại thất cơ bản</w:t>
      </w:r>
      <w:r w:rsidRPr="002F1832">
        <w:rPr>
          <w:rFonts w:ascii="Times New Roman" w:eastAsia="Times New Roman" w:hAnsi="Times New Roman" w:cs="Times New Roman"/>
          <w:sz w:val="24"/>
          <w:szCs w:val="24"/>
        </w:rPr>
        <w:t>… với mức độ nghiên cứu ở tỷ lệ phù hợp.</w:t>
      </w:r>
      <w:r w:rsidR="001C2CED" w:rsidRPr="002F1832">
        <w:rPr>
          <w:rFonts w:ascii="Times New Roman" w:eastAsia="Times New Roman" w:hAnsi="Times New Roman" w:cs="Times New Roman"/>
          <w:sz w:val="24"/>
          <w:szCs w:val="24"/>
        </w:rPr>
        <w:t xml:space="preserve"> </w:t>
      </w:r>
      <w:r w:rsidR="00CA17C8" w:rsidRPr="002F1832">
        <w:rPr>
          <w:rFonts w:ascii="Times New Roman" w:eastAsia="Times New Roman" w:hAnsi="Times New Roman" w:cs="Times New Roman"/>
          <w:sz w:val="24"/>
          <w:szCs w:val="24"/>
          <w:lang w:val="vi-VN"/>
        </w:rPr>
        <w:t xml:space="preserve">Các bản vẽ giải pháp kiến trúc kết hợp với giải pháp kết cấu, hệ thống trang thiết bị, hạ tầng kĩ thuật. </w:t>
      </w:r>
    </w:p>
    <w:p w14:paraId="153AF369" w14:textId="51B5FAE5" w:rsidR="00045A51" w:rsidRPr="002F1832" w:rsidRDefault="0045612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Các bản vẽ phương án dự thi phải thể hiện đầy đủ nội dung của phương án và có quy cách theo quy định: Quy hoạch tổng mặt bằng, tỷ lệ 1/500 (thể hiện đầy đủ các chỉ tiêu như diện tích xây dựng, diện tích sàn, mật độ xây dựng, tầng cao công trình...); </w:t>
      </w:r>
      <w:r w:rsidR="00610A43" w:rsidRPr="002F1832">
        <w:rPr>
          <w:rFonts w:ascii="Times New Roman" w:eastAsia="Times New Roman" w:hAnsi="Times New Roman" w:cs="Times New Roman"/>
          <w:sz w:val="24"/>
          <w:szCs w:val="24"/>
        </w:rPr>
        <w:t xml:space="preserve">Bản vẽ quy hoạch phân khu chức năng sử dụng đất thể hiện vị trí, ranh giới và diện tích của từng phân khu; </w:t>
      </w:r>
      <w:r w:rsidRPr="002F1832">
        <w:rPr>
          <w:rFonts w:ascii="Times New Roman" w:eastAsia="Times New Roman" w:hAnsi="Times New Roman" w:cs="Times New Roman"/>
          <w:sz w:val="24"/>
          <w:szCs w:val="24"/>
        </w:rPr>
        <w:t>Mặt bằng chi tiết các tầng bao gồm: tầng hầm đến tầng mái tỉ lệ 1/100 - 1/200; Mặt đứng, mặt bên, tỉ lệ 1/100 - 1/200; Các mặt cắt tỉ lệ 1/100 - 1/200; Phối cảnh góc (không hạn chế); Phối cảnh nội thất tiêu biểu (không hạn chế);</w:t>
      </w:r>
    </w:p>
    <w:p w14:paraId="4F69D98C" w14:textId="5B5B9BD8" w:rsidR="00036F32" w:rsidRPr="002F1832" w:rsidRDefault="00036F32"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 xml:space="preserve">b. Phần thuyết minh: </w:t>
      </w:r>
    </w:p>
    <w:p w14:paraId="2B01450E" w14:textId="73779A76" w:rsidR="00A04C53" w:rsidRPr="002F1832" w:rsidRDefault="00EC2B4E"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ab/>
      </w:r>
      <w:r w:rsidR="00036F32" w:rsidRPr="002F1832">
        <w:rPr>
          <w:rFonts w:ascii="Times New Roman" w:hAnsi="Times New Roman" w:cs="Times New Roman"/>
          <w:i w:val="0"/>
          <w:iCs w:val="0"/>
          <w:sz w:val="24"/>
          <w:szCs w:val="24"/>
        </w:rPr>
        <w:t>Thể hiện trên khổ giấy A3</w:t>
      </w:r>
      <w:r w:rsidR="00436772" w:rsidRPr="002F1832">
        <w:rPr>
          <w:rFonts w:ascii="Times New Roman" w:hAnsi="Times New Roman" w:cs="Times New Roman"/>
          <w:i w:val="0"/>
          <w:iCs w:val="0"/>
          <w:sz w:val="24"/>
          <w:szCs w:val="24"/>
        </w:rPr>
        <w:t>, in màu</w:t>
      </w:r>
      <w:r w:rsidR="007E34D2" w:rsidRPr="002F1832">
        <w:rPr>
          <w:rFonts w:ascii="Times New Roman" w:hAnsi="Times New Roman" w:cs="Times New Roman"/>
          <w:i w:val="0"/>
          <w:iCs w:val="0"/>
          <w:sz w:val="24"/>
          <w:szCs w:val="24"/>
          <w:lang w:val="vi-VN"/>
        </w:rPr>
        <w:t xml:space="preserve">, định dạng ngang </w:t>
      </w:r>
      <w:r w:rsidR="00146530" w:rsidRPr="002F1832">
        <w:rPr>
          <w:rFonts w:ascii="Times New Roman" w:hAnsi="Times New Roman" w:cs="Times New Roman"/>
          <w:i w:val="0"/>
          <w:iCs w:val="0"/>
          <w:sz w:val="24"/>
          <w:szCs w:val="24"/>
        </w:rPr>
        <w:t xml:space="preserve">(các bản vẽ/ sơ đồ của phương án) </w:t>
      </w:r>
      <w:r w:rsidR="007E34D2" w:rsidRPr="002F1832">
        <w:rPr>
          <w:rFonts w:ascii="Times New Roman" w:hAnsi="Times New Roman" w:cs="Times New Roman"/>
          <w:i w:val="0"/>
          <w:iCs w:val="0"/>
          <w:sz w:val="24"/>
          <w:szCs w:val="24"/>
        </w:rPr>
        <w:t>và</w:t>
      </w:r>
      <w:r w:rsidR="00146530" w:rsidRPr="002F1832">
        <w:rPr>
          <w:rFonts w:ascii="Times New Roman" w:hAnsi="Times New Roman" w:cs="Times New Roman"/>
          <w:i w:val="0"/>
          <w:iCs w:val="0"/>
          <w:sz w:val="24"/>
          <w:szCs w:val="24"/>
          <w:lang w:val="vi-VN"/>
        </w:rPr>
        <w:t xml:space="preserve"> khổ giấy A</w:t>
      </w:r>
      <w:r w:rsidR="00146530" w:rsidRPr="002F1832">
        <w:rPr>
          <w:rFonts w:ascii="Times New Roman" w:hAnsi="Times New Roman" w:cs="Times New Roman"/>
          <w:i w:val="0"/>
          <w:iCs w:val="0"/>
          <w:sz w:val="24"/>
          <w:szCs w:val="24"/>
        </w:rPr>
        <w:t>4</w:t>
      </w:r>
      <w:r w:rsidR="007E34D2" w:rsidRPr="002F1832">
        <w:rPr>
          <w:rFonts w:ascii="Times New Roman" w:hAnsi="Times New Roman" w:cs="Times New Roman"/>
          <w:i w:val="0"/>
          <w:iCs w:val="0"/>
          <w:sz w:val="24"/>
          <w:szCs w:val="24"/>
          <w:lang w:val="vi-VN"/>
        </w:rPr>
        <w:t xml:space="preserve">, in màu định dạng đứng </w:t>
      </w:r>
      <w:r w:rsidR="00146530" w:rsidRPr="002F1832">
        <w:rPr>
          <w:rFonts w:ascii="Times New Roman" w:hAnsi="Times New Roman" w:cs="Times New Roman"/>
          <w:i w:val="0"/>
          <w:iCs w:val="0"/>
          <w:sz w:val="24"/>
          <w:szCs w:val="24"/>
        </w:rPr>
        <w:t>(thuyết minh phương án</w:t>
      </w:r>
      <w:r w:rsidR="00036F32" w:rsidRPr="002F1832">
        <w:rPr>
          <w:rFonts w:ascii="Times New Roman" w:hAnsi="Times New Roman" w:cs="Times New Roman"/>
          <w:i w:val="0"/>
          <w:iCs w:val="0"/>
          <w:sz w:val="24"/>
          <w:szCs w:val="24"/>
        </w:rPr>
        <w:t xml:space="preserve">). </w:t>
      </w:r>
    </w:p>
    <w:p w14:paraId="354F4B96" w14:textId="2F1F4C50" w:rsidR="00D71A5F" w:rsidRPr="002F1832" w:rsidRDefault="008802F7"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lastRenderedPageBreak/>
        <w:t xml:space="preserve">  </w:t>
      </w:r>
      <w:r w:rsidR="00036F32" w:rsidRPr="002F1832">
        <w:rPr>
          <w:rFonts w:ascii="Times New Roman" w:hAnsi="Times New Roman" w:cs="Times New Roman"/>
          <w:i w:val="0"/>
          <w:iCs w:val="0"/>
          <w:sz w:val="24"/>
          <w:szCs w:val="24"/>
        </w:rPr>
        <w:t>Nội dung của thuyết minh bao gồm nhưng không giới hạn các nội dung sau:</w:t>
      </w:r>
      <w:r w:rsidR="00B335A7" w:rsidRPr="002F1832">
        <w:rPr>
          <w:rFonts w:ascii="Times New Roman" w:hAnsi="Times New Roman" w:cs="Times New Roman"/>
          <w:i w:val="0"/>
          <w:iCs w:val="0"/>
          <w:sz w:val="24"/>
          <w:szCs w:val="24"/>
        </w:rPr>
        <w:t xml:space="preserve"> </w:t>
      </w:r>
    </w:p>
    <w:p w14:paraId="4F498D2A" w14:textId="487E061B" w:rsidR="00D71A5F" w:rsidRPr="002F1832" w:rsidRDefault="00036F3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Trình bày rõ những</w:t>
      </w:r>
      <w:r w:rsidR="004C53BC" w:rsidRPr="002F1832">
        <w:rPr>
          <w:rFonts w:ascii="Times New Roman" w:eastAsia="Times New Roman" w:hAnsi="Times New Roman" w:cs="Times New Roman"/>
          <w:sz w:val="24"/>
          <w:szCs w:val="24"/>
        </w:rPr>
        <w:t xml:space="preserve"> ý tưởng thiết kế về quy hoạch -</w:t>
      </w:r>
      <w:r w:rsidRPr="002F1832">
        <w:rPr>
          <w:rFonts w:ascii="Times New Roman" w:eastAsia="Times New Roman" w:hAnsi="Times New Roman" w:cs="Times New Roman"/>
          <w:sz w:val="24"/>
          <w:szCs w:val="24"/>
        </w:rPr>
        <w:t xml:space="preserve"> kiến trúc, </w:t>
      </w:r>
      <w:r w:rsidR="00B335A7" w:rsidRPr="002F1832">
        <w:rPr>
          <w:rFonts w:ascii="Times New Roman" w:eastAsia="Times New Roman" w:hAnsi="Times New Roman" w:cs="Times New Roman"/>
          <w:sz w:val="24"/>
          <w:szCs w:val="24"/>
        </w:rPr>
        <w:t>trong đó phải mô tả rõ ràng về định hướng thiết kế tổng quan, chi tiết các thành phần và ý nghĩa của thiết kế, những đóng góp cho hệ thống không gian chung của khu vực đảm bảo các yếu tố hài hoà, thân thiện với môi trường, mang tính chiến lược bền vững và đáp ứng</w:t>
      </w:r>
      <w:r w:rsidR="00D71A5F" w:rsidRPr="002F1832">
        <w:rPr>
          <w:rFonts w:ascii="Times New Roman" w:eastAsia="Times New Roman" w:hAnsi="Times New Roman" w:cs="Times New Roman"/>
          <w:sz w:val="24"/>
          <w:szCs w:val="24"/>
        </w:rPr>
        <w:t xml:space="preserve"> các yêu cầu kỹ thuật cần thiết;</w:t>
      </w:r>
    </w:p>
    <w:p w14:paraId="4A61D7CA" w14:textId="11EE7A64" w:rsidR="007F5F63" w:rsidRPr="002F1832" w:rsidRDefault="007F5F6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Đề</w:t>
      </w:r>
      <w:r w:rsidRPr="002F1832">
        <w:rPr>
          <w:rFonts w:ascii="Times New Roman" w:eastAsia="Times New Roman" w:hAnsi="Times New Roman" w:cs="Times New Roman"/>
          <w:sz w:val="24"/>
          <w:szCs w:val="24"/>
          <w:lang w:val="vi-VN"/>
        </w:rPr>
        <w:t xml:space="preserve"> xuất giải pháp về quy hoạch tổng mặt bằng, mật độ xây dựng, giao thông, cây </w:t>
      </w:r>
      <w:r w:rsidR="00E3260D" w:rsidRPr="002F1832">
        <w:rPr>
          <w:rFonts w:ascii="Times New Roman" w:eastAsia="Times New Roman" w:hAnsi="Times New Roman" w:cs="Times New Roman"/>
          <w:sz w:val="24"/>
          <w:szCs w:val="24"/>
          <w:lang w:val="vi-VN"/>
        </w:rPr>
        <w:t>cảnh</w:t>
      </w:r>
      <w:r w:rsidRPr="002F1832">
        <w:rPr>
          <w:rFonts w:ascii="Times New Roman" w:eastAsia="Times New Roman" w:hAnsi="Times New Roman" w:cs="Times New Roman"/>
          <w:sz w:val="24"/>
          <w:szCs w:val="24"/>
          <w:lang w:val="vi-VN"/>
        </w:rPr>
        <w:t xml:space="preserve">…Bố trí mặt bằng các tầng, các khu chức năng, </w:t>
      </w:r>
      <w:r w:rsidR="00CA17C8" w:rsidRPr="002F1832">
        <w:rPr>
          <w:rFonts w:ascii="Times New Roman" w:eastAsia="Times New Roman" w:hAnsi="Times New Roman" w:cs="Times New Roman"/>
          <w:sz w:val="24"/>
          <w:szCs w:val="24"/>
          <w:lang w:val="vi-VN"/>
        </w:rPr>
        <w:t xml:space="preserve">vị trí quy mô xây dựng các hạng mục công trình, </w:t>
      </w:r>
      <w:r w:rsidRPr="002F1832">
        <w:rPr>
          <w:rFonts w:ascii="Times New Roman" w:eastAsia="Times New Roman" w:hAnsi="Times New Roman" w:cs="Times New Roman"/>
          <w:sz w:val="24"/>
          <w:szCs w:val="24"/>
          <w:lang w:val="vi-VN"/>
        </w:rPr>
        <w:t>mối liên hệ từng khu và cho cả công trình; phân tích hiệu quả công năng sử dụng. Tổ hợp hình khối kiến trúc, ý tưởng, phong cách, hiệu quả thẩm mỹ của sử dụng vật liệu;</w:t>
      </w:r>
    </w:p>
    <w:p w14:paraId="2ACBB949" w14:textId="6CCC70A4" w:rsidR="00036F32" w:rsidRPr="002F1832" w:rsidRDefault="00D71A5F"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P</w:t>
      </w:r>
      <w:r w:rsidR="00B335A7" w:rsidRPr="002F1832">
        <w:rPr>
          <w:rFonts w:ascii="Times New Roman" w:eastAsia="Times New Roman" w:hAnsi="Times New Roman" w:cs="Times New Roman"/>
          <w:sz w:val="24"/>
          <w:szCs w:val="24"/>
          <w:lang w:val="vi-VN"/>
        </w:rPr>
        <w:t xml:space="preserve">hân tích về </w:t>
      </w:r>
      <w:r w:rsidR="00036F32" w:rsidRPr="002F1832">
        <w:rPr>
          <w:rFonts w:ascii="Times New Roman" w:eastAsia="Times New Roman" w:hAnsi="Times New Roman" w:cs="Times New Roman"/>
          <w:sz w:val="24"/>
          <w:szCs w:val="24"/>
          <w:lang w:val="vi-VN"/>
        </w:rPr>
        <w:t xml:space="preserve">giải pháp giao thông và các giải pháp thiết kế </w:t>
      </w:r>
      <w:r w:rsidR="00CA17C8" w:rsidRPr="002F1832">
        <w:rPr>
          <w:rFonts w:ascii="Times New Roman" w:eastAsia="Times New Roman" w:hAnsi="Times New Roman" w:cs="Times New Roman"/>
          <w:sz w:val="24"/>
          <w:szCs w:val="24"/>
          <w:lang w:val="vi-VN"/>
        </w:rPr>
        <w:t xml:space="preserve">hạ tầng </w:t>
      </w:r>
      <w:r w:rsidR="00036F32" w:rsidRPr="002F1832">
        <w:rPr>
          <w:rFonts w:ascii="Times New Roman" w:eastAsia="Times New Roman" w:hAnsi="Times New Roman" w:cs="Times New Roman"/>
          <w:sz w:val="24"/>
          <w:szCs w:val="24"/>
          <w:lang w:val="vi-VN"/>
        </w:rPr>
        <w:t xml:space="preserve">kỹ thuật công trình, đề xuất áp dụng công nghệ, sử dụng vật liệu xây dựng tiên tiến… </w:t>
      </w:r>
      <w:r w:rsidR="00B335A7" w:rsidRPr="002F1832">
        <w:rPr>
          <w:rFonts w:ascii="Times New Roman" w:eastAsia="Times New Roman" w:hAnsi="Times New Roman" w:cs="Times New Roman"/>
          <w:sz w:val="24"/>
          <w:szCs w:val="24"/>
          <w:lang w:val="vi-VN"/>
        </w:rPr>
        <w:t>cùng</w:t>
      </w:r>
      <w:r w:rsidR="00036F32" w:rsidRPr="002F1832">
        <w:rPr>
          <w:rFonts w:ascii="Times New Roman" w:eastAsia="Times New Roman" w:hAnsi="Times New Roman" w:cs="Times New Roman"/>
          <w:sz w:val="24"/>
          <w:szCs w:val="24"/>
          <w:lang w:val="vi-VN"/>
        </w:rPr>
        <w:t xml:space="preserve"> các thông số kỹ thuật cần thiết để chứng minh mức độ đạt được và sự phù hợp đối với các mục tiêu, yêu cầu được xác lập</w:t>
      </w:r>
      <w:r w:rsidRPr="002F1832">
        <w:rPr>
          <w:rFonts w:ascii="Times New Roman" w:eastAsia="Times New Roman" w:hAnsi="Times New Roman" w:cs="Times New Roman"/>
          <w:sz w:val="24"/>
          <w:szCs w:val="24"/>
          <w:lang w:val="vi-VN"/>
        </w:rPr>
        <w:t xml:space="preserve"> trong nhiệm vụ thiết kế;</w:t>
      </w:r>
    </w:p>
    <w:p w14:paraId="233F71A0" w14:textId="7A0A2A87" w:rsidR="00DC6278" w:rsidRPr="002F1832" w:rsidRDefault="00DC627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Nêu sơ lược các giải pháp kỹ thuật: mô phỏng sử dụng năng lượng hiệu quả, kết cấu, điện, nước, điều hòa không khí, thông tin, PCCC, trang âm điện tử, camera, vệ sinh môi trường, thoát hiểm; Trình bày tính khả thi của phương án; </w:t>
      </w:r>
    </w:p>
    <w:p w14:paraId="2684F476" w14:textId="3E0B667B" w:rsidR="00CA17C8" w:rsidRPr="002F1832" w:rsidRDefault="00CA17C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Nêu danh mục các quy chuẩn, tiêu chuẩn áp dụng. </w:t>
      </w:r>
    </w:p>
    <w:p w14:paraId="648FEECC" w14:textId="77777777" w:rsidR="00B335A7" w:rsidRPr="002F1832" w:rsidRDefault="00036F32" w:rsidP="00344EAC">
      <w:pPr>
        <w:pStyle w:val="ListParagraph"/>
        <w:shd w:val="clear" w:color="auto" w:fill="FFFFFF"/>
        <w:spacing w:before="120" w:after="120" w:line="240" w:lineRule="auto"/>
        <w:ind w:left="0" w:firstLine="567"/>
        <w:contextualSpacing w:val="0"/>
        <w:jc w:val="both"/>
        <w:rPr>
          <w:rFonts w:ascii="Times New Roman" w:eastAsia="Times New Roman" w:hAnsi="Times New Roman" w:cs="Times New Roman"/>
          <w:i/>
          <w:sz w:val="24"/>
          <w:szCs w:val="24"/>
        </w:rPr>
      </w:pPr>
      <w:r w:rsidRPr="002F1832">
        <w:rPr>
          <w:rFonts w:ascii="Times New Roman" w:eastAsia="Times New Roman" w:hAnsi="Times New Roman" w:cs="Times New Roman"/>
          <w:i/>
          <w:sz w:val="24"/>
          <w:szCs w:val="24"/>
        </w:rPr>
        <w:t xml:space="preserve">Lưu ý: </w:t>
      </w:r>
    </w:p>
    <w:p w14:paraId="00C8FAAE" w14:textId="46A6BFBC" w:rsidR="00036F32" w:rsidRPr="002F1832" w:rsidRDefault="00B335A7"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Trong thuyết minh cần c</w:t>
      </w:r>
      <w:r w:rsidR="00036F32" w:rsidRPr="002F1832">
        <w:rPr>
          <w:rFonts w:ascii="Times New Roman" w:eastAsia="Times New Roman" w:hAnsi="Times New Roman" w:cs="Times New Roman"/>
          <w:sz w:val="24"/>
          <w:szCs w:val="24"/>
        </w:rPr>
        <w:t>ó bảng tổng hợp, thống kê các thông số kỹ thuật của Dự án; các tiêu chuẩn áp dụng…</w:t>
      </w:r>
      <w:r w:rsidR="00EC08C8" w:rsidRPr="002F1832">
        <w:rPr>
          <w:rFonts w:ascii="Times New Roman" w:eastAsia="Times New Roman" w:hAnsi="Times New Roman" w:cs="Times New Roman"/>
          <w:sz w:val="24"/>
          <w:szCs w:val="24"/>
        </w:rPr>
        <w:t>; các thuyết minh tính toán lựa chọn vật liệu phù hợp với điều kiện địa chất công trình.</w:t>
      </w:r>
    </w:p>
    <w:p w14:paraId="3C6FDB96" w14:textId="77777777" w:rsidR="00B335A7" w:rsidRPr="002F1832" w:rsidRDefault="00B335A7"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 xml:space="preserve">c. Các nội dung khác: </w:t>
      </w:r>
    </w:p>
    <w:p w14:paraId="2A47EBBA" w14:textId="3F296822" w:rsidR="00B335A7" w:rsidRPr="002F1832" w:rsidRDefault="00B335A7"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Khuyến khích các đơn vị thực hiện mô hình và phim minh hoạ;</w:t>
      </w:r>
      <w:r w:rsidR="007C655F" w:rsidRPr="002F1832">
        <w:rPr>
          <w:rFonts w:ascii="Times New Roman" w:eastAsia="Times New Roman" w:hAnsi="Times New Roman" w:cs="Times New Roman"/>
          <w:sz w:val="24"/>
          <w:szCs w:val="24"/>
        </w:rPr>
        <w:t xml:space="preserve"> </w:t>
      </w:r>
    </w:p>
    <w:p w14:paraId="35D7FF37" w14:textId="3F3373AA" w:rsidR="00113F5A" w:rsidRPr="002F1832" w:rsidRDefault="003F7C3D" w:rsidP="00344EAC">
      <w:pPr>
        <w:pStyle w:val="ListParagraph"/>
        <w:numPr>
          <w:ilvl w:val="0"/>
          <w:numId w:val="2"/>
        </w:numPr>
        <w:shd w:val="clear" w:color="auto" w:fill="FFFFFF"/>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Đề xuất về tài chính: (</w:t>
      </w:r>
      <w:r w:rsidR="00DC6278" w:rsidRPr="002F1832">
        <w:rPr>
          <w:rFonts w:ascii="Times New Roman" w:eastAsia="Times New Roman" w:hAnsi="Times New Roman" w:cs="Times New Roman"/>
          <w:sz w:val="24"/>
          <w:szCs w:val="24"/>
        </w:rPr>
        <w:t>tính toán sơ bộ tổng mức đầu tư)</w:t>
      </w:r>
    </w:p>
    <w:p w14:paraId="242AF711" w14:textId="1AE628E3" w:rsidR="00036F32" w:rsidRPr="002F1832" w:rsidRDefault="007C429E"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6</w:t>
      </w:r>
      <w:r w:rsidR="00433E6B" w:rsidRPr="002F1832">
        <w:rPr>
          <w:rFonts w:ascii="Times New Roman" w:hAnsi="Times New Roman" w:cs="Times New Roman"/>
          <w:b/>
          <w:iCs w:val="0"/>
          <w:sz w:val="24"/>
          <w:szCs w:val="24"/>
        </w:rPr>
        <w:t xml:space="preserve">.3. </w:t>
      </w:r>
      <w:r w:rsidR="00036F32" w:rsidRPr="002F1832">
        <w:rPr>
          <w:rFonts w:ascii="Times New Roman" w:hAnsi="Times New Roman" w:cs="Times New Roman"/>
          <w:b/>
          <w:iCs w:val="0"/>
          <w:sz w:val="24"/>
          <w:szCs w:val="24"/>
        </w:rPr>
        <w:t>Quy cách hồ sơ</w:t>
      </w:r>
    </w:p>
    <w:p w14:paraId="65CA5CD8" w14:textId="2FF37571" w:rsidR="00036F32" w:rsidRPr="002F1832" w:rsidRDefault="00036F3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Hồ sơ </w:t>
      </w:r>
      <w:r w:rsidR="0079626D" w:rsidRPr="002F1832">
        <w:rPr>
          <w:rFonts w:ascii="Times New Roman" w:eastAsia="Times New Roman" w:hAnsi="Times New Roman" w:cs="Times New Roman"/>
          <w:sz w:val="24"/>
          <w:szCs w:val="24"/>
        </w:rPr>
        <w:t xml:space="preserve">nộp </w:t>
      </w:r>
      <w:r w:rsidRPr="002F1832">
        <w:rPr>
          <w:rFonts w:ascii="Times New Roman" w:eastAsia="Times New Roman" w:hAnsi="Times New Roman" w:cs="Times New Roman"/>
          <w:sz w:val="24"/>
          <w:szCs w:val="24"/>
        </w:rPr>
        <w:t>bao gồm:</w:t>
      </w:r>
    </w:p>
    <w:p w14:paraId="1F58B5C5" w14:textId="3074383C" w:rsidR="00036F32" w:rsidRPr="002F1832" w:rsidRDefault="00036F32"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Bản vẽ A</w:t>
      </w:r>
      <w:r w:rsidR="00393288" w:rsidRPr="002F1832">
        <w:rPr>
          <w:rFonts w:ascii="Times New Roman" w:eastAsia="Times New Roman" w:hAnsi="Times New Roman" w:cs="Times New Roman"/>
          <w:sz w:val="24"/>
          <w:szCs w:val="24"/>
        </w:rPr>
        <w:t>1</w:t>
      </w:r>
      <w:r w:rsidR="00436772" w:rsidRPr="002F1832">
        <w:rPr>
          <w:rFonts w:ascii="Times New Roman" w:eastAsia="Times New Roman" w:hAnsi="Times New Roman" w:cs="Times New Roman"/>
          <w:sz w:val="24"/>
          <w:szCs w:val="24"/>
        </w:rPr>
        <w:t>: 01 bộ</w:t>
      </w:r>
      <w:r w:rsidR="00456123" w:rsidRPr="002F1832">
        <w:rPr>
          <w:rFonts w:ascii="Times New Roman" w:eastAsia="Times New Roman" w:hAnsi="Times New Roman" w:cs="Times New Roman"/>
          <w:sz w:val="24"/>
          <w:szCs w:val="24"/>
          <w:lang w:val="vi-VN"/>
        </w:rPr>
        <w:t xml:space="preserve"> (</w:t>
      </w:r>
      <w:r w:rsidR="003F7C3D" w:rsidRPr="002F1832">
        <w:rPr>
          <w:rFonts w:ascii="Times New Roman" w:eastAsia="Times New Roman" w:hAnsi="Times New Roman" w:cs="Times New Roman"/>
          <w:sz w:val="24"/>
          <w:szCs w:val="24"/>
        </w:rPr>
        <w:t xml:space="preserve">tối đa </w:t>
      </w:r>
      <w:r w:rsidR="00146530" w:rsidRPr="002F1832">
        <w:rPr>
          <w:rFonts w:ascii="Times New Roman" w:eastAsia="Times New Roman" w:hAnsi="Times New Roman" w:cs="Times New Roman"/>
          <w:sz w:val="24"/>
          <w:szCs w:val="24"/>
          <w:lang w:val="vi-VN"/>
        </w:rPr>
        <w:t>0</w:t>
      </w:r>
      <w:r w:rsidR="00146530" w:rsidRPr="002F1832">
        <w:rPr>
          <w:rFonts w:ascii="Times New Roman" w:eastAsia="Times New Roman" w:hAnsi="Times New Roman" w:cs="Times New Roman"/>
          <w:sz w:val="24"/>
          <w:szCs w:val="24"/>
        </w:rPr>
        <w:t>6</w:t>
      </w:r>
      <w:r w:rsidR="00456123" w:rsidRPr="002F1832">
        <w:rPr>
          <w:rFonts w:ascii="Times New Roman" w:eastAsia="Times New Roman" w:hAnsi="Times New Roman" w:cs="Times New Roman"/>
          <w:sz w:val="24"/>
          <w:szCs w:val="24"/>
          <w:lang w:val="vi-VN"/>
        </w:rPr>
        <w:t xml:space="preserve"> </w:t>
      </w:r>
      <w:r w:rsidR="00393288" w:rsidRPr="002F1832">
        <w:rPr>
          <w:rFonts w:ascii="Times New Roman" w:eastAsia="Times New Roman" w:hAnsi="Times New Roman" w:cs="Times New Roman"/>
          <w:sz w:val="24"/>
          <w:szCs w:val="24"/>
        </w:rPr>
        <w:t>pano</w:t>
      </w:r>
      <w:r w:rsidR="003F7C3D" w:rsidRPr="002F1832">
        <w:rPr>
          <w:rFonts w:ascii="Times New Roman" w:eastAsia="Times New Roman" w:hAnsi="Times New Roman" w:cs="Times New Roman"/>
          <w:sz w:val="24"/>
          <w:szCs w:val="24"/>
        </w:rPr>
        <w:t xml:space="preserve"> cho mỗi phương án)</w:t>
      </w:r>
      <w:r w:rsidR="00456123" w:rsidRPr="002F1832">
        <w:rPr>
          <w:rFonts w:ascii="Times New Roman" w:eastAsia="Times New Roman" w:hAnsi="Times New Roman" w:cs="Times New Roman"/>
          <w:sz w:val="24"/>
          <w:szCs w:val="24"/>
          <w:lang w:val="vi-VN"/>
        </w:rPr>
        <w:t>.</w:t>
      </w:r>
      <w:r w:rsidR="00436772" w:rsidRPr="002F1832">
        <w:rPr>
          <w:rFonts w:ascii="Times New Roman" w:eastAsia="Times New Roman" w:hAnsi="Times New Roman" w:cs="Times New Roman"/>
          <w:sz w:val="24"/>
          <w:szCs w:val="24"/>
        </w:rPr>
        <w:t xml:space="preserve"> Nếu đơn vị dự thi nộp nhiều hơn 01 phương án thì đóng thành các bộ hồ sơ khác nhau (khác mã số ẩn danh).</w:t>
      </w:r>
    </w:p>
    <w:p w14:paraId="0563E6E6" w14:textId="415D95F2" w:rsidR="00456123" w:rsidRPr="002F1832" w:rsidRDefault="00456123"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hAnsi="Times New Roman" w:cs="Times New Roman"/>
          <w:iCs/>
          <w:sz w:val="24"/>
          <w:szCs w:val="24"/>
          <w:lang w:val="vi-VN"/>
        </w:rPr>
        <w:t xml:space="preserve">Bản vẽ thu nhỏ thể hiện trên khổ A3, định dạng ngang, in màu.  Số lượng 15 bộ </w:t>
      </w:r>
    </w:p>
    <w:p w14:paraId="76E5E342" w14:textId="789DA225" w:rsidR="00456123" w:rsidRPr="002F1832" w:rsidRDefault="00456123"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hAnsi="Times New Roman" w:cs="Times New Roman"/>
          <w:iCs/>
          <w:sz w:val="24"/>
          <w:szCs w:val="24"/>
          <w:lang w:val="vi-VN"/>
        </w:rPr>
        <w:t>Thuyết minh thể hiện trên khổ A4 định dạng đứng, in màu. Số lượng 15 bộ</w:t>
      </w:r>
    </w:p>
    <w:p w14:paraId="22C8895D" w14:textId="6F57B43A" w:rsidR="00456123" w:rsidRPr="002F1832" w:rsidRDefault="00456123"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hAnsi="Times New Roman" w:cs="Times New Roman"/>
          <w:iCs/>
          <w:sz w:val="24"/>
          <w:szCs w:val="24"/>
          <w:lang w:val="vi-VN"/>
        </w:rPr>
        <w:t>File mềm bản vẽ</w:t>
      </w:r>
      <w:r w:rsidR="008802F7" w:rsidRPr="002F1832">
        <w:rPr>
          <w:rFonts w:ascii="Times New Roman" w:hAnsi="Times New Roman" w:cs="Times New Roman"/>
          <w:iCs/>
          <w:sz w:val="24"/>
          <w:szCs w:val="24"/>
          <w:lang w:val="vi-VN"/>
        </w:rPr>
        <w:t xml:space="preserve"> và phim 3D</w:t>
      </w:r>
      <w:r w:rsidRPr="002F1832">
        <w:rPr>
          <w:rFonts w:ascii="Times New Roman" w:hAnsi="Times New Roman" w:cs="Times New Roman"/>
          <w:iCs/>
          <w:sz w:val="24"/>
          <w:szCs w:val="24"/>
          <w:lang w:val="vi-VN"/>
        </w:rPr>
        <w:t>: USB và đường dẫn tải trực tuyến</w:t>
      </w:r>
    </w:p>
    <w:p w14:paraId="0392412D" w14:textId="44AD9286" w:rsidR="00433E6B" w:rsidRPr="002F1832" w:rsidRDefault="00433E6B"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01 phong bì thông tin đơn vị dự thi (thực hiện theo nguyên tắc ẩn danh)</w:t>
      </w:r>
      <w:r w:rsidR="00436772" w:rsidRPr="002F1832">
        <w:rPr>
          <w:rFonts w:ascii="Times New Roman" w:eastAsia="Times New Roman" w:hAnsi="Times New Roman" w:cs="Times New Roman"/>
          <w:sz w:val="24"/>
          <w:szCs w:val="24"/>
        </w:rPr>
        <w:t>.</w:t>
      </w:r>
    </w:p>
    <w:p w14:paraId="036B8821" w14:textId="2C5A9085" w:rsidR="00456123" w:rsidRPr="002F1832" w:rsidRDefault="009B4605" w:rsidP="00344EAC">
      <w:pPr>
        <w:spacing w:before="120" w:after="120" w:line="240" w:lineRule="auto"/>
        <w:ind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Lưu</w:t>
      </w:r>
      <w:r w:rsidRPr="002F1832">
        <w:rPr>
          <w:rFonts w:ascii="Times New Roman" w:eastAsia="Times New Roman" w:hAnsi="Times New Roman" w:cs="Times New Roman"/>
          <w:sz w:val="24"/>
          <w:szCs w:val="24"/>
          <w:lang w:val="vi-VN"/>
        </w:rPr>
        <w:t xml:space="preserve"> ý : Sản </w:t>
      </w:r>
      <w:r w:rsidRPr="002F1832">
        <w:rPr>
          <w:rFonts w:ascii="Times New Roman" w:eastAsia="Times New Roman" w:hAnsi="Times New Roman" w:cs="Times New Roman"/>
          <w:sz w:val="24"/>
          <w:szCs w:val="24"/>
        </w:rPr>
        <w:t xml:space="preserve">phẩm dự thi (bản cứng và bản mềm) </w:t>
      </w:r>
      <w:r w:rsidR="00456123" w:rsidRPr="002F1832">
        <w:rPr>
          <w:rFonts w:ascii="Times New Roman" w:eastAsia="Times New Roman" w:hAnsi="Times New Roman" w:cs="Times New Roman"/>
          <w:sz w:val="24"/>
          <w:szCs w:val="24"/>
        </w:rPr>
        <w:t>phải được thực hiện theo nguyên</w:t>
      </w:r>
      <w:r w:rsidR="00C60E1A" w:rsidRPr="002F1832">
        <w:rPr>
          <w:rFonts w:ascii="Times New Roman" w:eastAsia="Times New Roman" w:hAnsi="Times New Roman" w:cs="Times New Roman"/>
          <w:sz w:val="24"/>
          <w:szCs w:val="24"/>
        </w:rPr>
        <w:t xml:space="preserve"> tắc ẩn danh quy định tại Điều 7</w:t>
      </w:r>
      <w:r w:rsidR="00456123" w:rsidRPr="002F1832">
        <w:rPr>
          <w:rFonts w:ascii="Times New Roman" w:eastAsia="Times New Roman" w:hAnsi="Times New Roman" w:cs="Times New Roman"/>
          <w:sz w:val="24"/>
          <w:szCs w:val="24"/>
        </w:rPr>
        <w:t>.</w:t>
      </w:r>
    </w:p>
    <w:p w14:paraId="1CDAFB58" w14:textId="4CCA4FA3" w:rsidR="00EC2B4E" w:rsidRPr="002F1832" w:rsidRDefault="007C429E" w:rsidP="00344EAC">
      <w:pPr>
        <w:pStyle w:val="ListParagraph"/>
        <w:shd w:val="clear" w:color="auto" w:fill="FFFFFF"/>
        <w:spacing w:before="120" w:after="120" w:line="240" w:lineRule="auto"/>
        <w:ind w:left="0" w:firstLine="567"/>
        <w:contextualSpacing w:val="0"/>
        <w:jc w:val="both"/>
        <w:rPr>
          <w:rFonts w:ascii="Times New Roman" w:eastAsia="Times New Roman" w:hAnsi="Times New Roman" w:cs="Times New Roman"/>
          <w:i/>
          <w:sz w:val="24"/>
          <w:szCs w:val="24"/>
        </w:rPr>
      </w:pPr>
      <w:r w:rsidRPr="002F1832">
        <w:rPr>
          <w:rFonts w:ascii="Times New Roman" w:hAnsi="Times New Roman" w:cs="Times New Roman"/>
          <w:b/>
          <w:i/>
          <w:iCs/>
          <w:sz w:val="24"/>
          <w:szCs w:val="24"/>
        </w:rPr>
        <w:t>6</w:t>
      </w:r>
      <w:r w:rsidR="00EC2B4E" w:rsidRPr="002F1832">
        <w:rPr>
          <w:rFonts w:ascii="Times New Roman" w:hAnsi="Times New Roman" w:cs="Times New Roman"/>
          <w:b/>
          <w:i/>
          <w:iCs/>
          <w:sz w:val="24"/>
          <w:szCs w:val="24"/>
        </w:rPr>
        <w:t xml:space="preserve">.4. </w:t>
      </w:r>
      <w:r w:rsidR="002E19EF" w:rsidRPr="002F1832">
        <w:rPr>
          <w:rFonts w:ascii="Times New Roman" w:hAnsi="Times New Roman" w:cs="Times New Roman"/>
          <w:b/>
          <w:i/>
          <w:iCs/>
          <w:sz w:val="24"/>
          <w:szCs w:val="24"/>
        </w:rPr>
        <w:t>Loại bỏ bài thi không hợp lệ</w:t>
      </w:r>
    </w:p>
    <w:p w14:paraId="17E927F4" w14:textId="596F2BF5" w:rsidR="002E19EF" w:rsidRPr="002F1832" w:rsidRDefault="002E19EF"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ab/>
        <w:t xml:space="preserve">Sau khi thu bài, tổ kỹ thuật sẽ có quyền loại bỏ mà không đưa </w:t>
      </w:r>
      <w:r w:rsidR="00436772" w:rsidRPr="002F1832">
        <w:rPr>
          <w:rFonts w:ascii="Times New Roman" w:hAnsi="Times New Roman" w:cs="Times New Roman"/>
          <w:i w:val="0"/>
          <w:iCs w:val="0"/>
          <w:sz w:val="24"/>
          <w:szCs w:val="24"/>
        </w:rPr>
        <w:t>H</w:t>
      </w:r>
      <w:r w:rsidRPr="002F1832">
        <w:rPr>
          <w:rFonts w:ascii="Times New Roman" w:hAnsi="Times New Roman" w:cs="Times New Roman"/>
          <w:i w:val="0"/>
          <w:iCs w:val="0"/>
          <w:sz w:val="24"/>
          <w:szCs w:val="24"/>
        </w:rPr>
        <w:t>ội đồng giám khảo chấm thi xem xét những sản phẩm dự thi không đáp ứng những yêu cầu cơ bản của Quy chế thi tuyển, bao gồm:</w:t>
      </w:r>
    </w:p>
    <w:p w14:paraId="281D1162" w14:textId="77777777" w:rsidR="007C655F" w:rsidRPr="002F1832" w:rsidRDefault="002E19EF"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Vi phạm nguyên tắc ẩn danh như qu</w:t>
      </w:r>
      <w:r w:rsidR="0042501E" w:rsidRPr="002F1832">
        <w:rPr>
          <w:rFonts w:ascii="Times New Roman" w:eastAsia="Times New Roman" w:hAnsi="Times New Roman" w:cs="Times New Roman"/>
          <w:sz w:val="24"/>
          <w:szCs w:val="24"/>
        </w:rPr>
        <w:t xml:space="preserve">y </w:t>
      </w:r>
      <w:r w:rsidRPr="002F1832">
        <w:rPr>
          <w:rFonts w:ascii="Times New Roman" w:eastAsia="Times New Roman" w:hAnsi="Times New Roman" w:cs="Times New Roman"/>
          <w:sz w:val="24"/>
          <w:szCs w:val="24"/>
        </w:rPr>
        <w:t xml:space="preserve">định tại </w:t>
      </w:r>
      <w:r w:rsidR="0042501E" w:rsidRPr="002F1832">
        <w:rPr>
          <w:rFonts w:ascii="Times New Roman" w:eastAsia="Times New Roman" w:hAnsi="Times New Roman" w:cs="Times New Roman"/>
          <w:sz w:val="24"/>
          <w:szCs w:val="24"/>
        </w:rPr>
        <w:t>Điều 9</w:t>
      </w:r>
      <w:r w:rsidRPr="002F1832">
        <w:rPr>
          <w:rFonts w:ascii="Times New Roman" w:eastAsia="Times New Roman" w:hAnsi="Times New Roman" w:cs="Times New Roman"/>
          <w:sz w:val="24"/>
          <w:szCs w:val="24"/>
        </w:rPr>
        <w:t xml:space="preserve"> - Chương II của Quy chế này </w:t>
      </w:r>
    </w:p>
    <w:p w14:paraId="1199AEAC" w14:textId="491237F0" w:rsidR="00EC2B4E" w:rsidRPr="002F1832" w:rsidRDefault="002E19EF"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Nộp thiếu số lượng và nội dung hồ sơ, nộp không đúng thời hạn và địa điểm như quy định</w:t>
      </w:r>
      <w:r w:rsidR="006C7D16" w:rsidRPr="002F1832">
        <w:rPr>
          <w:rFonts w:ascii="Times New Roman" w:eastAsia="Times New Roman" w:hAnsi="Times New Roman" w:cs="Times New Roman"/>
          <w:sz w:val="24"/>
          <w:szCs w:val="24"/>
        </w:rPr>
        <w:t xml:space="preserve"> tại </w:t>
      </w:r>
      <w:r w:rsidR="008011D2" w:rsidRPr="002F1832">
        <w:rPr>
          <w:rFonts w:ascii="Times New Roman" w:eastAsia="Times New Roman" w:hAnsi="Times New Roman" w:cs="Times New Roman"/>
          <w:sz w:val="24"/>
          <w:szCs w:val="24"/>
        </w:rPr>
        <w:t xml:space="preserve">Điều </w:t>
      </w:r>
      <w:r w:rsidR="002147F7" w:rsidRPr="002F1832">
        <w:rPr>
          <w:rFonts w:ascii="Times New Roman" w:eastAsia="Times New Roman" w:hAnsi="Times New Roman" w:cs="Times New Roman"/>
          <w:sz w:val="24"/>
          <w:szCs w:val="24"/>
        </w:rPr>
        <w:t>6</w:t>
      </w:r>
      <w:r w:rsidR="008011D2" w:rsidRPr="002F1832">
        <w:rPr>
          <w:rFonts w:ascii="Times New Roman" w:eastAsia="Times New Roman" w:hAnsi="Times New Roman" w:cs="Times New Roman"/>
          <w:sz w:val="24"/>
          <w:szCs w:val="24"/>
        </w:rPr>
        <w:t>.3 và Điều 6</w:t>
      </w:r>
      <w:r w:rsidR="0042501E" w:rsidRPr="002F1832">
        <w:rPr>
          <w:rFonts w:ascii="Times New Roman" w:eastAsia="Times New Roman" w:hAnsi="Times New Roman" w:cs="Times New Roman"/>
          <w:sz w:val="24"/>
          <w:szCs w:val="24"/>
        </w:rPr>
        <w:t xml:space="preserve"> -</w:t>
      </w:r>
      <w:r w:rsidR="006C7D16" w:rsidRPr="002F1832">
        <w:rPr>
          <w:rFonts w:ascii="Times New Roman" w:eastAsia="Times New Roman" w:hAnsi="Times New Roman" w:cs="Times New Roman"/>
          <w:sz w:val="24"/>
          <w:szCs w:val="24"/>
        </w:rPr>
        <w:t xml:space="preserve"> Chương II của Quy chế này</w:t>
      </w:r>
      <w:r w:rsidRPr="002F1832">
        <w:rPr>
          <w:rFonts w:ascii="Times New Roman" w:eastAsia="Times New Roman" w:hAnsi="Times New Roman" w:cs="Times New Roman"/>
          <w:sz w:val="24"/>
          <w:szCs w:val="24"/>
        </w:rPr>
        <w:t>.</w:t>
      </w:r>
    </w:p>
    <w:p w14:paraId="4FCEC2B1" w14:textId="3F770388" w:rsidR="00E56818" w:rsidRPr="002F1832" w:rsidRDefault="00363039"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rPr>
      </w:pPr>
      <w:bookmarkStart w:id="11" w:name="_Toc153370282"/>
      <w:r w:rsidRPr="002F1832">
        <w:rPr>
          <w:rFonts w:ascii="Times New Roman" w:eastAsia="Times New Roman" w:hAnsi="Times New Roman" w:cs="Times New Roman"/>
          <w:b/>
          <w:color w:val="auto"/>
          <w:sz w:val="24"/>
          <w:szCs w:val="24"/>
        </w:rPr>
        <w:t xml:space="preserve">Điều </w:t>
      </w:r>
      <w:r w:rsidR="0067319E" w:rsidRPr="002F1832">
        <w:rPr>
          <w:rFonts w:ascii="Times New Roman" w:eastAsia="Times New Roman" w:hAnsi="Times New Roman" w:cs="Times New Roman"/>
          <w:b/>
          <w:color w:val="auto"/>
          <w:sz w:val="24"/>
          <w:szCs w:val="24"/>
          <w:lang w:val="vi-VN"/>
        </w:rPr>
        <w:t>7</w:t>
      </w:r>
      <w:r w:rsidRPr="002F1832">
        <w:rPr>
          <w:rFonts w:ascii="Times New Roman" w:eastAsia="Times New Roman" w:hAnsi="Times New Roman" w:cs="Times New Roman"/>
          <w:b/>
          <w:color w:val="auto"/>
          <w:sz w:val="24"/>
          <w:szCs w:val="24"/>
        </w:rPr>
        <w:t xml:space="preserve">: </w:t>
      </w:r>
      <w:r w:rsidR="00E56818" w:rsidRPr="002F1832">
        <w:rPr>
          <w:rFonts w:ascii="Times New Roman" w:eastAsia="Times New Roman" w:hAnsi="Times New Roman" w:cs="Times New Roman"/>
          <w:b/>
          <w:color w:val="auto"/>
          <w:sz w:val="24"/>
          <w:szCs w:val="24"/>
        </w:rPr>
        <w:t>Nguyên tắc ẩn danh</w:t>
      </w:r>
      <w:bookmarkEnd w:id="11"/>
      <w:r w:rsidR="009F1A00" w:rsidRPr="002F1832">
        <w:rPr>
          <w:rFonts w:ascii="Times New Roman" w:eastAsia="Times New Roman" w:hAnsi="Times New Roman" w:cs="Times New Roman"/>
          <w:b/>
          <w:color w:val="auto"/>
          <w:sz w:val="24"/>
          <w:szCs w:val="24"/>
        </w:rPr>
        <w:t xml:space="preserve"> </w:t>
      </w:r>
    </w:p>
    <w:p w14:paraId="4A0FE1B5" w14:textId="1C6F4195" w:rsidR="00E56818" w:rsidRPr="002F1832" w:rsidRDefault="002147F7"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7</w:t>
      </w:r>
      <w:r w:rsidR="004F6893" w:rsidRPr="002F1832">
        <w:rPr>
          <w:rFonts w:ascii="Times New Roman" w:hAnsi="Times New Roman" w:cs="Times New Roman"/>
          <w:b/>
          <w:iCs w:val="0"/>
          <w:sz w:val="24"/>
          <w:szCs w:val="24"/>
        </w:rPr>
        <w:t>.1</w:t>
      </w:r>
      <w:r w:rsidR="00433E6B" w:rsidRPr="002F1832">
        <w:rPr>
          <w:rFonts w:ascii="Times New Roman" w:hAnsi="Times New Roman" w:cs="Times New Roman"/>
          <w:b/>
          <w:iCs w:val="0"/>
          <w:sz w:val="24"/>
          <w:szCs w:val="24"/>
        </w:rPr>
        <w:t xml:space="preserve"> </w:t>
      </w:r>
      <w:r w:rsidR="00E56818" w:rsidRPr="002F1832">
        <w:rPr>
          <w:rFonts w:ascii="Times New Roman" w:hAnsi="Times New Roman" w:cs="Times New Roman"/>
          <w:b/>
          <w:iCs w:val="0"/>
          <w:sz w:val="24"/>
          <w:szCs w:val="24"/>
        </w:rPr>
        <w:t>Quy định đối với đơn vị dự thi:</w:t>
      </w:r>
    </w:p>
    <w:p w14:paraId="5E52BBB0" w14:textId="541A9406" w:rsidR="00E56818" w:rsidRPr="002F1832" w:rsidRDefault="004C53BC"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lastRenderedPageBreak/>
        <w:tab/>
      </w:r>
      <w:r w:rsidR="00E56818" w:rsidRPr="002F1832">
        <w:rPr>
          <w:rFonts w:ascii="Times New Roman" w:hAnsi="Times New Roman" w:cs="Times New Roman"/>
          <w:i w:val="0"/>
          <w:iCs w:val="0"/>
          <w:sz w:val="24"/>
          <w:szCs w:val="24"/>
        </w:rPr>
        <w:t xml:space="preserve">Hồ sơ dự thi hợp lệ là hồ sơ thực hiện đầy đủ các thành phần được ghi ở </w:t>
      </w:r>
      <w:r w:rsidR="003F7C3D" w:rsidRPr="002F1832">
        <w:rPr>
          <w:rFonts w:ascii="Times New Roman" w:hAnsi="Times New Roman" w:cs="Times New Roman"/>
          <w:i w:val="0"/>
          <w:iCs w:val="0"/>
          <w:sz w:val="24"/>
          <w:szCs w:val="24"/>
        </w:rPr>
        <w:t>Điều 6</w:t>
      </w:r>
      <w:r w:rsidR="0042501E" w:rsidRPr="002F1832">
        <w:rPr>
          <w:rFonts w:ascii="Times New Roman" w:hAnsi="Times New Roman" w:cs="Times New Roman"/>
          <w:i w:val="0"/>
          <w:iCs w:val="0"/>
          <w:sz w:val="24"/>
          <w:szCs w:val="24"/>
        </w:rPr>
        <w:t>.3</w:t>
      </w:r>
      <w:r w:rsidR="00E56818" w:rsidRPr="002F1832">
        <w:rPr>
          <w:rFonts w:ascii="Times New Roman" w:hAnsi="Times New Roman" w:cs="Times New Roman"/>
          <w:i w:val="0"/>
          <w:iCs w:val="0"/>
          <w:sz w:val="24"/>
          <w:szCs w:val="24"/>
        </w:rPr>
        <w:t xml:space="preserve"> và làm đúng theo các quy định như sau:</w:t>
      </w:r>
    </w:p>
    <w:p w14:paraId="26F72E19" w14:textId="77777777"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Toàn bộ sản phẩm dự thi </w:t>
      </w:r>
      <w:r w:rsidR="00433E6B" w:rsidRPr="002F1832">
        <w:rPr>
          <w:rFonts w:ascii="Times New Roman" w:eastAsia="Times New Roman" w:hAnsi="Times New Roman" w:cs="Times New Roman"/>
          <w:sz w:val="24"/>
          <w:szCs w:val="24"/>
        </w:rPr>
        <w:t xml:space="preserve">và nộp cho BTC </w:t>
      </w:r>
      <w:r w:rsidRPr="002F1832">
        <w:rPr>
          <w:rFonts w:ascii="Times New Roman" w:eastAsia="Times New Roman" w:hAnsi="Times New Roman" w:cs="Times New Roman"/>
          <w:sz w:val="24"/>
          <w:szCs w:val="24"/>
        </w:rPr>
        <w:t>đều phải được đánh mã số do đơn vị tự chọn (không được ghi tên hoặc có bất kỳ dấu hiệu nhận dạng nào ngoại trừ mã số do đơn vị tự chọn).</w:t>
      </w:r>
    </w:p>
    <w:p w14:paraId="73B042C8" w14:textId="568D110D"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 xml:space="preserve">Mã số </w:t>
      </w:r>
      <w:r w:rsidR="001E6E9B" w:rsidRPr="002F1832">
        <w:rPr>
          <w:rFonts w:ascii="Times New Roman" w:eastAsia="Times New Roman" w:hAnsi="Times New Roman" w:cs="Times New Roman"/>
          <w:sz w:val="24"/>
          <w:szCs w:val="24"/>
        </w:rPr>
        <w:t xml:space="preserve">ẩn danh </w:t>
      </w:r>
      <w:r w:rsidRPr="002F1832">
        <w:rPr>
          <w:rFonts w:ascii="Times New Roman" w:eastAsia="Times New Roman" w:hAnsi="Times New Roman" w:cs="Times New Roman"/>
          <w:sz w:val="24"/>
          <w:szCs w:val="24"/>
        </w:rPr>
        <w:t xml:space="preserve">gồm </w:t>
      </w:r>
      <w:r w:rsidR="00433E6B" w:rsidRPr="002F1832">
        <w:rPr>
          <w:rFonts w:ascii="Times New Roman" w:eastAsia="Times New Roman" w:hAnsi="Times New Roman" w:cs="Times New Roman"/>
          <w:sz w:val="24"/>
          <w:szCs w:val="24"/>
        </w:rPr>
        <w:t>2</w:t>
      </w:r>
      <w:r w:rsidRPr="002F1832">
        <w:rPr>
          <w:rFonts w:ascii="Times New Roman" w:eastAsia="Times New Roman" w:hAnsi="Times New Roman" w:cs="Times New Roman"/>
          <w:sz w:val="24"/>
          <w:szCs w:val="24"/>
        </w:rPr>
        <w:t xml:space="preserve"> chữ cái và </w:t>
      </w:r>
      <w:r w:rsidR="00433E6B" w:rsidRPr="002F1832">
        <w:rPr>
          <w:rFonts w:ascii="Times New Roman" w:eastAsia="Times New Roman" w:hAnsi="Times New Roman" w:cs="Times New Roman"/>
          <w:sz w:val="24"/>
          <w:szCs w:val="24"/>
        </w:rPr>
        <w:t>4</w:t>
      </w:r>
      <w:r w:rsidRPr="002F1832">
        <w:rPr>
          <w:rFonts w:ascii="Times New Roman" w:eastAsia="Times New Roman" w:hAnsi="Times New Roman" w:cs="Times New Roman"/>
          <w:sz w:val="24"/>
          <w:szCs w:val="24"/>
        </w:rPr>
        <w:t xml:space="preserve"> chữ số (ví dụ: AB12</w:t>
      </w:r>
      <w:r w:rsidR="00433E6B" w:rsidRPr="002F1832">
        <w:rPr>
          <w:rFonts w:ascii="Times New Roman" w:eastAsia="Times New Roman" w:hAnsi="Times New Roman" w:cs="Times New Roman"/>
          <w:sz w:val="24"/>
          <w:szCs w:val="24"/>
        </w:rPr>
        <w:t>34</w:t>
      </w:r>
      <w:r w:rsidRPr="002F1832">
        <w:rPr>
          <w:rFonts w:ascii="Times New Roman" w:eastAsia="Times New Roman" w:hAnsi="Times New Roman" w:cs="Times New Roman"/>
          <w:sz w:val="24"/>
          <w:szCs w:val="24"/>
        </w:rPr>
        <w:t>)</w:t>
      </w:r>
      <w:r w:rsidR="001E6E9B" w:rsidRPr="002F1832">
        <w:rPr>
          <w:rFonts w:ascii="Times New Roman" w:eastAsia="Times New Roman" w:hAnsi="Times New Roman" w:cs="Times New Roman"/>
          <w:sz w:val="24"/>
          <w:szCs w:val="24"/>
        </w:rPr>
        <w:t xml:space="preserve"> do đơn vị dự thi tự chọn</w:t>
      </w:r>
      <w:r w:rsidRPr="002F1832">
        <w:rPr>
          <w:rFonts w:ascii="Times New Roman" w:eastAsia="Times New Roman" w:hAnsi="Times New Roman" w:cs="Times New Roman"/>
          <w:sz w:val="24"/>
          <w:szCs w:val="24"/>
        </w:rPr>
        <w:t>, được ghi trong khung chữ nhật kích thước ngang 6 cm, đứng 2 cm ở góc trên bên phải của các bản vẽ. Mã số này cũng được ghi trên tờ bìa của thuyết minh</w:t>
      </w:r>
      <w:r w:rsidR="00436772" w:rsidRPr="002F1832">
        <w:rPr>
          <w:rFonts w:ascii="Times New Roman" w:eastAsia="Times New Roman" w:hAnsi="Times New Roman" w:cs="Times New Roman"/>
          <w:sz w:val="24"/>
          <w:szCs w:val="24"/>
        </w:rPr>
        <w:t xml:space="preserve"> (Không xuất hiện trong phần ruột của quy</w:t>
      </w:r>
      <w:r w:rsidR="0042501E" w:rsidRPr="002F1832">
        <w:rPr>
          <w:rFonts w:ascii="Times New Roman" w:eastAsia="Times New Roman" w:hAnsi="Times New Roman" w:cs="Times New Roman"/>
          <w:sz w:val="24"/>
          <w:szCs w:val="24"/>
        </w:rPr>
        <w:t>ể</w:t>
      </w:r>
      <w:r w:rsidR="00436772" w:rsidRPr="002F1832">
        <w:rPr>
          <w:rFonts w:ascii="Times New Roman" w:eastAsia="Times New Roman" w:hAnsi="Times New Roman" w:cs="Times New Roman"/>
          <w:sz w:val="24"/>
          <w:szCs w:val="24"/>
        </w:rPr>
        <w:t>n thuyết minh)</w:t>
      </w:r>
      <w:r w:rsidRPr="002F1832">
        <w:rPr>
          <w:rFonts w:ascii="Times New Roman" w:eastAsia="Times New Roman" w:hAnsi="Times New Roman" w:cs="Times New Roman"/>
          <w:sz w:val="24"/>
          <w:szCs w:val="24"/>
        </w:rPr>
        <w:t xml:space="preserve"> và trên một góc của mô hình</w:t>
      </w:r>
      <w:r w:rsidR="00433E6B" w:rsidRPr="002F1832">
        <w:rPr>
          <w:rFonts w:ascii="Times New Roman" w:eastAsia="Times New Roman" w:hAnsi="Times New Roman" w:cs="Times New Roman"/>
          <w:sz w:val="24"/>
          <w:szCs w:val="24"/>
        </w:rPr>
        <w:t xml:space="preserve"> hoặc trong phim trình chiếu (nếu có)</w:t>
      </w:r>
      <w:r w:rsidRPr="002F1832">
        <w:rPr>
          <w:rFonts w:ascii="Times New Roman" w:eastAsia="Times New Roman" w:hAnsi="Times New Roman" w:cs="Times New Roman"/>
          <w:sz w:val="24"/>
          <w:szCs w:val="24"/>
        </w:rPr>
        <w:t>.</w:t>
      </w:r>
    </w:p>
    <w:p w14:paraId="4BFEDA5B" w14:textId="77777777" w:rsidR="00EC2B4E"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Kèm theo mỗi bộ sản phẩm dự thi nói trên, các đơn vị dự thi nộp thêm 01 phong bì ghi chữ “Thông tin đơn vị dự thi”</w:t>
      </w:r>
      <w:r w:rsidR="00EC2B4E" w:rsidRPr="002F1832">
        <w:rPr>
          <w:rFonts w:ascii="Times New Roman" w:eastAsia="Times New Roman" w:hAnsi="Times New Roman" w:cs="Times New Roman"/>
          <w:sz w:val="24"/>
          <w:szCs w:val="24"/>
        </w:rPr>
        <w:t xml:space="preserve"> kèm mã số tự chọn của đơn vị ở góc trên phong bì. Nội dung bên trong phong bì bao gồm:</w:t>
      </w:r>
    </w:p>
    <w:p w14:paraId="0B0BBDE3" w14:textId="59909078" w:rsidR="00EC2B4E" w:rsidRPr="002F1832" w:rsidRDefault="00E56818"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Tên đơn vị dự thi, địa chỉ liên lạc, số điện thoại, số fax, địa chỉ email.</w:t>
      </w:r>
    </w:p>
    <w:p w14:paraId="5C80655C" w14:textId="5BC701C5" w:rsidR="00EC2B4E" w:rsidRPr="002F1832" w:rsidRDefault="00E56818"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Tên và lý lịch chuyên mô</w:t>
      </w:r>
      <w:r w:rsidR="00146530" w:rsidRPr="002F1832">
        <w:rPr>
          <w:rFonts w:ascii="Times New Roman" w:eastAsia="Times New Roman" w:hAnsi="Times New Roman" w:cs="Times New Roman"/>
          <w:sz w:val="24"/>
          <w:szCs w:val="24"/>
        </w:rPr>
        <w:t>n của Chủ nhiệm đồ án (phải là K</w:t>
      </w:r>
      <w:r w:rsidRPr="002F1832">
        <w:rPr>
          <w:rFonts w:ascii="Times New Roman" w:eastAsia="Times New Roman" w:hAnsi="Times New Roman" w:cs="Times New Roman"/>
          <w:sz w:val="24"/>
          <w:szCs w:val="24"/>
        </w:rPr>
        <w:t>iến trúc sư)</w:t>
      </w:r>
    </w:p>
    <w:p w14:paraId="44BD6798" w14:textId="77777777" w:rsidR="00EC2B4E" w:rsidRPr="002F1832" w:rsidRDefault="00E56818" w:rsidP="00344EAC">
      <w:pPr>
        <w:pStyle w:val="ListParagraph"/>
        <w:numPr>
          <w:ilvl w:val="0"/>
          <w:numId w:val="15"/>
        </w:numPr>
        <w:spacing w:before="120" w:after="120" w:line="240" w:lineRule="auto"/>
        <w:ind w:left="0" w:firstLine="567"/>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Tên, nhiệm vụ trong đồ án và lý lịch chuyên môn của các thành viên tham gia nhóm nghiên cứu.</w:t>
      </w:r>
    </w:p>
    <w:p w14:paraId="0BC61B9A" w14:textId="68B4CEF2" w:rsidR="00E56818" w:rsidRPr="002F1832" w:rsidRDefault="004E6572"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7</w:t>
      </w:r>
      <w:r w:rsidR="004F6893" w:rsidRPr="002F1832">
        <w:rPr>
          <w:rFonts w:ascii="Times New Roman" w:hAnsi="Times New Roman" w:cs="Times New Roman"/>
          <w:b/>
          <w:iCs w:val="0"/>
          <w:sz w:val="24"/>
          <w:szCs w:val="24"/>
        </w:rPr>
        <w:t>.2</w:t>
      </w:r>
      <w:r w:rsidR="00EC2B4E" w:rsidRPr="002F1832">
        <w:rPr>
          <w:rFonts w:ascii="Times New Roman" w:hAnsi="Times New Roman" w:cs="Times New Roman"/>
          <w:b/>
          <w:iCs w:val="0"/>
          <w:sz w:val="24"/>
          <w:szCs w:val="24"/>
        </w:rPr>
        <w:t xml:space="preserve"> </w:t>
      </w:r>
      <w:r w:rsidR="00E56818" w:rsidRPr="002F1832">
        <w:rPr>
          <w:rFonts w:ascii="Times New Roman" w:hAnsi="Times New Roman" w:cs="Times New Roman"/>
          <w:b/>
          <w:iCs w:val="0"/>
          <w:sz w:val="24"/>
          <w:szCs w:val="24"/>
        </w:rPr>
        <w:t>Quy định đối với Ban tổ chức:</w:t>
      </w:r>
    </w:p>
    <w:p w14:paraId="4A1D98E5" w14:textId="06AF02D2" w:rsidR="00E56818" w:rsidRPr="002F1832" w:rsidRDefault="004C53BC"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ab/>
      </w:r>
      <w:r w:rsidR="00E56818" w:rsidRPr="002F1832">
        <w:rPr>
          <w:rFonts w:ascii="Times New Roman" w:hAnsi="Times New Roman" w:cs="Times New Roman"/>
          <w:i w:val="0"/>
          <w:iCs w:val="0"/>
          <w:sz w:val="24"/>
          <w:szCs w:val="24"/>
        </w:rPr>
        <w:t>Phong bì “Thông tin đơn vị dự thi” sẽ do Trưởng ban Tổ chức cuộc thi trực tiếp bảo quản và chỉ công bố khi Hội đồng tuyển chọn hoàn tất việc nhận xét, đánh giá.</w:t>
      </w:r>
    </w:p>
    <w:p w14:paraId="70372658" w14:textId="2C54EE06" w:rsidR="00E56818" w:rsidRPr="002F1832" w:rsidRDefault="004E6572" w:rsidP="00344EAC">
      <w:pPr>
        <w:pStyle w:val="BodyTextIndent"/>
        <w:tabs>
          <w:tab w:val="clear" w:pos="4820"/>
          <w:tab w:val="left" w:pos="0"/>
          <w:tab w:val="left" w:pos="709"/>
        </w:tabs>
        <w:spacing w:after="120"/>
        <w:jc w:val="both"/>
        <w:rPr>
          <w:rFonts w:ascii="Times New Roman" w:hAnsi="Times New Roman" w:cs="Times New Roman"/>
          <w:b/>
          <w:iCs w:val="0"/>
          <w:sz w:val="24"/>
          <w:szCs w:val="24"/>
        </w:rPr>
      </w:pPr>
      <w:r w:rsidRPr="002F1832">
        <w:rPr>
          <w:rFonts w:ascii="Times New Roman" w:hAnsi="Times New Roman" w:cs="Times New Roman"/>
          <w:b/>
          <w:iCs w:val="0"/>
          <w:sz w:val="24"/>
          <w:szCs w:val="24"/>
        </w:rPr>
        <w:t>7</w:t>
      </w:r>
      <w:r w:rsidR="004F6893" w:rsidRPr="002F1832">
        <w:rPr>
          <w:rFonts w:ascii="Times New Roman" w:hAnsi="Times New Roman" w:cs="Times New Roman"/>
          <w:b/>
          <w:iCs w:val="0"/>
          <w:sz w:val="24"/>
          <w:szCs w:val="24"/>
        </w:rPr>
        <w:t>.3</w:t>
      </w:r>
      <w:r w:rsidR="00EC2B4E" w:rsidRPr="002F1832">
        <w:rPr>
          <w:rFonts w:ascii="Times New Roman" w:hAnsi="Times New Roman" w:cs="Times New Roman"/>
          <w:b/>
          <w:iCs w:val="0"/>
          <w:sz w:val="24"/>
          <w:szCs w:val="24"/>
        </w:rPr>
        <w:t xml:space="preserve"> </w:t>
      </w:r>
      <w:r w:rsidR="00146530" w:rsidRPr="002F1832">
        <w:rPr>
          <w:rFonts w:ascii="Times New Roman" w:hAnsi="Times New Roman" w:cs="Times New Roman"/>
          <w:b/>
          <w:iCs w:val="0"/>
          <w:sz w:val="24"/>
          <w:szCs w:val="24"/>
        </w:rPr>
        <w:t>Quy định đối với T</w:t>
      </w:r>
      <w:r w:rsidR="00E56818" w:rsidRPr="002F1832">
        <w:rPr>
          <w:rFonts w:ascii="Times New Roman" w:hAnsi="Times New Roman" w:cs="Times New Roman"/>
          <w:b/>
          <w:iCs w:val="0"/>
          <w:sz w:val="24"/>
          <w:szCs w:val="24"/>
        </w:rPr>
        <w:t>ổ kỹ thuật:</w:t>
      </w:r>
    </w:p>
    <w:p w14:paraId="0EC6FDBA" w14:textId="77777777" w:rsidR="00E56818" w:rsidRPr="002F1832" w:rsidRDefault="00EC2B4E"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ab/>
      </w:r>
      <w:r w:rsidR="00E56818" w:rsidRPr="002F1832">
        <w:rPr>
          <w:rFonts w:ascii="Times New Roman" w:hAnsi="Times New Roman" w:cs="Times New Roman"/>
          <w:i w:val="0"/>
          <w:iCs w:val="0"/>
          <w:sz w:val="24"/>
          <w:szCs w:val="24"/>
        </w:rPr>
        <w:t>Khi đơn vị dự thi nộp hồ sơ, tổ kỹ thuật sẽ mở lớp bao bì ngoài cùng để kiểm tra số lượng bản vẽ và các tài liệu khác. Biên bản nhận sản phẩm dự thi sẽ được ký giữa tổ kỹ thuật và và đơn vị dự thi.</w:t>
      </w:r>
    </w:p>
    <w:p w14:paraId="7F631B22" w14:textId="51346F5D" w:rsidR="003D5880" w:rsidRPr="002F1832" w:rsidRDefault="00EC2B4E" w:rsidP="00344EAC">
      <w:pPr>
        <w:pStyle w:val="BodyTextIndent"/>
        <w:tabs>
          <w:tab w:val="clear" w:pos="4820"/>
          <w:tab w:val="left" w:pos="0"/>
          <w:tab w:val="left" w:pos="709"/>
        </w:tabs>
        <w:spacing w:after="120"/>
        <w:jc w:val="both"/>
        <w:rPr>
          <w:rFonts w:ascii="Times New Roman" w:hAnsi="Times New Roman" w:cs="Times New Roman"/>
          <w:i w:val="0"/>
          <w:iCs w:val="0"/>
          <w:sz w:val="24"/>
          <w:szCs w:val="24"/>
        </w:rPr>
      </w:pPr>
      <w:r w:rsidRPr="002F1832">
        <w:rPr>
          <w:rFonts w:ascii="Times New Roman" w:hAnsi="Times New Roman" w:cs="Times New Roman"/>
          <w:i w:val="0"/>
          <w:iCs w:val="0"/>
          <w:sz w:val="24"/>
          <w:szCs w:val="24"/>
        </w:rPr>
        <w:tab/>
      </w:r>
      <w:r w:rsidR="00E56818" w:rsidRPr="002F1832">
        <w:rPr>
          <w:rFonts w:ascii="Times New Roman" w:hAnsi="Times New Roman" w:cs="Times New Roman"/>
          <w:i w:val="0"/>
          <w:iCs w:val="0"/>
          <w:sz w:val="24"/>
          <w:szCs w:val="24"/>
        </w:rPr>
        <w:t xml:space="preserve">Trước khi sản phẩm trình hội đồng giám khảo, </w:t>
      </w:r>
      <w:r w:rsidRPr="002F1832">
        <w:rPr>
          <w:rFonts w:ascii="Times New Roman" w:hAnsi="Times New Roman" w:cs="Times New Roman"/>
          <w:i w:val="0"/>
          <w:iCs w:val="0"/>
          <w:sz w:val="24"/>
          <w:szCs w:val="24"/>
        </w:rPr>
        <w:t>tổ kỹ thuật</w:t>
      </w:r>
      <w:r w:rsidR="00E56818" w:rsidRPr="002F1832">
        <w:rPr>
          <w:rFonts w:ascii="Times New Roman" w:hAnsi="Times New Roman" w:cs="Times New Roman"/>
          <w:i w:val="0"/>
          <w:iCs w:val="0"/>
          <w:sz w:val="24"/>
          <w:szCs w:val="24"/>
        </w:rPr>
        <w:t xml:space="preserve"> sẽ mở lớp bao bì bọc từng sản phẩm và che kín mã số của đơn vị </w:t>
      </w:r>
      <w:r w:rsidRPr="002F1832">
        <w:rPr>
          <w:rFonts w:ascii="Times New Roman" w:hAnsi="Times New Roman" w:cs="Times New Roman"/>
          <w:i w:val="0"/>
          <w:iCs w:val="0"/>
          <w:sz w:val="24"/>
          <w:szCs w:val="24"/>
        </w:rPr>
        <w:t>để sử dụng mã số riêng của BTC</w:t>
      </w:r>
      <w:r w:rsidR="00E56818" w:rsidRPr="002F1832">
        <w:rPr>
          <w:rFonts w:ascii="Times New Roman" w:hAnsi="Times New Roman" w:cs="Times New Roman"/>
          <w:i w:val="0"/>
          <w:iCs w:val="0"/>
          <w:sz w:val="24"/>
          <w:szCs w:val="24"/>
        </w:rPr>
        <w:t>.</w:t>
      </w:r>
      <w:r w:rsidRPr="002F1832">
        <w:rPr>
          <w:rFonts w:ascii="Times New Roman" w:hAnsi="Times New Roman" w:cs="Times New Roman"/>
          <w:i w:val="0"/>
          <w:iCs w:val="0"/>
          <w:sz w:val="24"/>
          <w:szCs w:val="24"/>
        </w:rPr>
        <w:t xml:space="preserve"> </w:t>
      </w:r>
    </w:p>
    <w:p w14:paraId="7E6CE829" w14:textId="18D461D7" w:rsidR="00363039" w:rsidRPr="002F1832" w:rsidRDefault="00A21D73" w:rsidP="00344EAC">
      <w:pPr>
        <w:pStyle w:val="Heading1"/>
        <w:spacing w:before="120" w:after="120" w:line="240" w:lineRule="auto"/>
        <w:jc w:val="center"/>
        <w:rPr>
          <w:rFonts w:ascii="Times New Roman" w:eastAsia="Times New Roman" w:hAnsi="Times New Roman" w:cs="Times New Roman"/>
          <w:b/>
          <w:color w:val="auto"/>
          <w:sz w:val="24"/>
          <w:szCs w:val="24"/>
          <w:lang w:val="vi-VN"/>
        </w:rPr>
      </w:pPr>
      <w:bookmarkStart w:id="12" w:name="_Toc69137786"/>
      <w:bookmarkStart w:id="13" w:name="_Toc153370283"/>
      <w:r w:rsidRPr="002F1832">
        <w:rPr>
          <w:rFonts w:ascii="Times New Roman" w:eastAsia="Times New Roman" w:hAnsi="Times New Roman" w:cs="Times New Roman"/>
          <w:b/>
          <w:color w:val="auto"/>
          <w:sz w:val="24"/>
          <w:szCs w:val="24"/>
          <w:lang w:val="vi-VN"/>
        </w:rPr>
        <w:t>CHƯƠNG</w:t>
      </w:r>
      <w:r w:rsidR="00206580" w:rsidRPr="002F1832">
        <w:rPr>
          <w:rFonts w:ascii="Times New Roman" w:eastAsia="Times New Roman" w:hAnsi="Times New Roman" w:cs="Times New Roman"/>
          <w:b/>
          <w:color w:val="auto"/>
          <w:sz w:val="24"/>
          <w:szCs w:val="24"/>
          <w:lang w:val="vi-VN"/>
        </w:rPr>
        <w:t xml:space="preserve"> III</w:t>
      </w:r>
      <w:r w:rsidR="00E56818" w:rsidRPr="002F1832">
        <w:rPr>
          <w:rFonts w:ascii="Times New Roman" w:eastAsia="Times New Roman" w:hAnsi="Times New Roman" w:cs="Times New Roman"/>
          <w:b/>
          <w:color w:val="auto"/>
          <w:sz w:val="24"/>
          <w:szCs w:val="24"/>
          <w:lang w:val="vi-VN"/>
        </w:rPr>
        <w:t>: GIẢI THƯỞNG</w:t>
      </w:r>
      <w:r w:rsidR="003747BE" w:rsidRPr="002F1832">
        <w:rPr>
          <w:rFonts w:ascii="Times New Roman" w:eastAsia="Times New Roman" w:hAnsi="Times New Roman" w:cs="Times New Roman"/>
          <w:b/>
          <w:color w:val="auto"/>
          <w:sz w:val="24"/>
          <w:szCs w:val="24"/>
          <w:lang w:val="vi-VN"/>
        </w:rPr>
        <w:t xml:space="preserve"> VÀ KINH PHÍ</w:t>
      </w:r>
      <w:bookmarkEnd w:id="12"/>
      <w:bookmarkEnd w:id="13"/>
    </w:p>
    <w:p w14:paraId="18D770F1" w14:textId="02186F0F" w:rsidR="004E6572" w:rsidRPr="002F1832" w:rsidRDefault="00363039" w:rsidP="00344EAC">
      <w:pPr>
        <w:pStyle w:val="Heading1"/>
        <w:spacing w:before="120" w:after="120" w:line="240" w:lineRule="auto"/>
        <w:ind w:firstLine="567"/>
        <w:rPr>
          <w:rFonts w:ascii="Times New Roman" w:eastAsia="Times New Roman" w:hAnsi="Times New Roman" w:cs="Times New Roman"/>
          <w:b/>
          <w:color w:val="auto"/>
          <w:sz w:val="24"/>
          <w:szCs w:val="24"/>
          <w:lang w:val="vi-VN"/>
        </w:rPr>
      </w:pPr>
      <w:bookmarkStart w:id="14" w:name="_Toc153370284"/>
      <w:r w:rsidRPr="002F1832">
        <w:rPr>
          <w:rFonts w:ascii="Times New Roman" w:eastAsia="Times New Roman" w:hAnsi="Times New Roman" w:cs="Times New Roman"/>
          <w:b/>
          <w:color w:val="auto"/>
          <w:sz w:val="24"/>
          <w:szCs w:val="24"/>
          <w:lang w:val="vi-VN"/>
        </w:rPr>
        <w:t xml:space="preserve">Điều </w:t>
      </w:r>
      <w:r w:rsidR="00B653B9" w:rsidRPr="002F1832">
        <w:rPr>
          <w:rFonts w:ascii="Times New Roman" w:eastAsia="Times New Roman" w:hAnsi="Times New Roman" w:cs="Times New Roman"/>
          <w:b/>
          <w:color w:val="auto"/>
          <w:sz w:val="24"/>
          <w:szCs w:val="24"/>
        </w:rPr>
        <w:t>8</w:t>
      </w:r>
      <w:r w:rsidRPr="002F1832">
        <w:rPr>
          <w:rFonts w:ascii="Times New Roman" w:eastAsia="Times New Roman" w:hAnsi="Times New Roman" w:cs="Times New Roman"/>
          <w:b/>
          <w:color w:val="auto"/>
          <w:sz w:val="24"/>
          <w:szCs w:val="24"/>
          <w:lang w:val="vi-VN"/>
        </w:rPr>
        <w:t>:</w:t>
      </w:r>
      <w:r w:rsidR="007A3500" w:rsidRPr="002F1832">
        <w:rPr>
          <w:rFonts w:ascii="Times New Roman" w:eastAsia="Times New Roman" w:hAnsi="Times New Roman" w:cs="Times New Roman"/>
          <w:b/>
          <w:color w:val="auto"/>
          <w:sz w:val="24"/>
          <w:szCs w:val="24"/>
          <w:lang w:val="vi-VN"/>
        </w:rPr>
        <w:t xml:space="preserve"> </w:t>
      </w:r>
      <w:r w:rsidR="00C70273" w:rsidRPr="002F1832">
        <w:rPr>
          <w:rFonts w:ascii="Times New Roman" w:eastAsia="Times New Roman" w:hAnsi="Times New Roman" w:cs="Times New Roman"/>
          <w:b/>
          <w:color w:val="auto"/>
          <w:sz w:val="24"/>
          <w:szCs w:val="24"/>
          <w:lang w:val="vi-VN"/>
        </w:rPr>
        <w:t xml:space="preserve"> </w:t>
      </w:r>
      <w:r w:rsidR="003747BE" w:rsidRPr="002F1832">
        <w:rPr>
          <w:rFonts w:ascii="Times New Roman" w:eastAsia="Times New Roman" w:hAnsi="Times New Roman" w:cs="Times New Roman"/>
          <w:b/>
          <w:color w:val="auto"/>
          <w:sz w:val="24"/>
          <w:szCs w:val="24"/>
          <w:lang w:val="vi-VN"/>
        </w:rPr>
        <w:t>Cơ cấu và Giá trị giải thưởng</w:t>
      </w:r>
      <w:bookmarkEnd w:id="14"/>
    </w:p>
    <w:p w14:paraId="00029EB9" w14:textId="0AB64760" w:rsidR="00E56818" w:rsidRPr="002F1832" w:rsidRDefault="00D03DF7" w:rsidP="00344EAC">
      <w:pPr>
        <w:spacing w:before="120" w:after="120" w:line="240" w:lineRule="auto"/>
        <w:ind w:firstLine="567"/>
        <w:rPr>
          <w:rFonts w:ascii="Times New Roman" w:eastAsia="Times New Roman" w:hAnsi="Times New Roman" w:cs="Times New Roman"/>
          <w:b/>
          <w:sz w:val="24"/>
          <w:szCs w:val="24"/>
          <w:lang w:val="vi-VN"/>
        </w:rPr>
      </w:pPr>
      <w:r w:rsidRPr="002F1832">
        <w:rPr>
          <w:rFonts w:ascii="Times New Roman" w:eastAsia="Times New Roman" w:hAnsi="Times New Roman" w:cs="Times New Roman"/>
          <w:sz w:val="24"/>
          <w:szCs w:val="24"/>
          <w:lang w:val="vi-VN"/>
        </w:rPr>
        <w:t xml:space="preserve">01 Giải: </w:t>
      </w:r>
      <w:r w:rsidR="007C655F" w:rsidRPr="002F1832">
        <w:rPr>
          <w:rFonts w:ascii="Times New Roman" w:eastAsia="Times New Roman" w:hAnsi="Times New Roman" w:cs="Times New Roman"/>
          <w:sz w:val="24"/>
          <w:szCs w:val="24"/>
          <w:lang w:val="vi-VN"/>
        </w:rPr>
        <w:t xml:space="preserve">  </w:t>
      </w:r>
      <w:r w:rsidR="00863A35" w:rsidRPr="002F1832">
        <w:rPr>
          <w:rFonts w:ascii="Times New Roman" w:eastAsia="Times New Roman" w:hAnsi="Times New Roman" w:cs="Times New Roman"/>
          <w:b/>
          <w:bCs/>
          <w:sz w:val="24"/>
          <w:szCs w:val="24"/>
          <w:lang w:val="vi-VN"/>
        </w:rPr>
        <w:t>5</w:t>
      </w:r>
      <w:r w:rsidR="007C655F" w:rsidRPr="002F1832">
        <w:rPr>
          <w:rFonts w:ascii="Times New Roman" w:eastAsia="Times New Roman" w:hAnsi="Times New Roman" w:cs="Times New Roman"/>
          <w:b/>
          <w:bCs/>
          <w:sz w:val="24"/>
          <w:szCs w:val="24"/>
          <w:lang w:val="vi-VN"/>
        </w:rPr>
        <w:t>00.000.000 VNĐ</w:t>
      </w:r>
      <w:r w:rsidR="00863A35" w:rsidRPr="002F1832">
        <w:rPr>
          <w:rFonts w:ascii="Times New Roman" w:eastAsia="Times New Roman" w:hAnsi="Times New Roman" w:cs="Times New Roman"/>
          <w:sz w:val="24"/>
          <w:szCs w:val="24"/>
          <w:lang w:val="vi-VN"/>
        </w:rPr>
        <w:t xml:space="preserve">  </w:t>
      </w:r>
      <w:r w:rsidR="00A63FA0" w:rsidRPr="002F1832">
        <w:rPr>
          <w:rFonts w:ascii="Times New Roman" w:eastAsia="Times New Roman" w:hAnsi="Times New Roman" w:cs="Times New Roman"/>
          <w:sz w:val="24"/>
          <w:szCs w:val="24"/>
          <w:lang w:val="vi-VN"/>
        </w:rPr>
        <w:t>(</w:t>
      </w:r>
      <w:r w:rsidR="00863A35" w:rsidRPr="002F1832">
        <w:rPr>
          <w:rFonts w:ascii="Times New Roman" w:eastAsia="Times New Roman" w:hAnsi="Times New Roman" w:cs="Times New Roman"/>
          <w:sz w:val="24"/>
          <w:szCs w:val="24"/>
          <w:lang w:val="vi-VN"/>
        </w:rPr>
        <w:t>Năm trăm triệu đồng)</w:t>
      </w:r>
    </w:p>
    <w:p w14:paraId="5B1707FE" w14:textId="45AF313A" w:rsidR="004A3933"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Giá trị giải thưởng trên đã bao gồm các loại thuế theo quy định hiện hành của pháp luật Việt Nam</w:t>
      </w:r>
    </w:p>
    <w:p w14:paraId="6658FFB4" w14:textId="1C5EB7FE" w:rsidR="003747BE" w:rsidRPr="002F1832" w:rsidRDefault="003747BE"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Giải thưởng sẽ được gửi đến các đơn vị đạt giải sau khi có cấp thẩm quyền phê duyệt kết quả cuộc thi.</w:t>
      </w:r>
    </w:p>
    <w:p w14:paraId="78C55839" w14:textId="00329D3C" w:rsidR="008D5BA0" w:rsidRPr="002F1832" w:rsidRDefault="008D5BA0"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Các đơn vị tư vấn thiết kế phải cung cấp hóa đơn và các chứng từ cần thiết cho Cơ quan tổ chức để thực hiện thanh toán theo quy định về tài chính kế toán của Việt Nam. Các đơn vị tư vấn nước ngoài không đủ điều kiện nộp thuế theo quy định của pháp luật Việt Nam đề nghị có văn bản gửi Cơ quan tổ chức. Khi đó Cơ quan tổ chức sẽ nộp thuế thay cho đơn vị tư vấn thiết kế nước ngoài, số tiền còn lại của giải thưởng (sau khi khấu trừ thuế) sẽ được chuyển khoản cho đơn vị tư vấn thiết kế.</w:t>
      </w:r>
    </w:p>
    <w:p w14:paraId="73ECE014" w14:textId="50FED3FA" w:rsidR="00E56818" w:rsidRPr="002F1832" w:rsidRDefault="002E19EF" w:rsidP="00344EAC">
      <w:pPr>
        <w:pStyle w:val="Heading1"/>
        <w:spacing w:before="120" w:after="120" w:line="240" w:lineRule="auto"/>
        <w:ind w:firstLine="567"/>
        <w:jc w:val="center"/>
        <w:rPr>
          <w:rFonts w:ascii="Times New Roman" w:eastAsia="Times New Roman" w:hAnsi="Times New Roman" w:cs="Times New Roman"/>
          <w:b/>
          <w:color w:val="auto"/>
          <w:sz w:val="24"/>
          <w:szCs w:val="24"/>
          <w:lang w:val="vi-VN"/>
        </w:rPr>
      </w:pPr>
      <w:bookmarkStart w:id="15" w:name="_Toc69137787"/>
      <w:bookmarkStart w:id="16" w:name="_Toc153370285"/>
      <w:r w:rsidRPr="002F1832">
        <w:rPr>
          <w:rFonts w:ascii="Times New Roman" w:eastAsia="Times New Roman" w:hAnsi="Times New Roman" w:cs="Times New Roman"/>
          <w:b/>
          <w:color w:val="auto"/>
          <w:sz w:val="24"/>
          <w:szCs w:val="24"/>
          <w:lang w:val="vi-VN"/>
        </w:rPr>
        <w:t>CHƯƠNG</w:t>
      </w:r>
      <w:r w:rsidR="00E56818" w:rsidRPr="002F1832">
        <w:rPr>
          <w:rFonts w:ascii="Times New Roman" w:eastAsia="Times New Roman" w:hAnsi="Times New Roman" w:cs="Times New Roman"/>
          <w:b/>
          <w:color w:val="auto"/>
          <w:sz w:val="24"/>
          <w:szCs w:val="24"/>
          <w:lang w:val="vi-VN"/>
        </w:rPr>
        <w:t xml:space="preserve"> IV: QUY ĐỊNH VỀ QUYỀN TÀI SẢN, QUYỀN LỢI VÀ TRÁCH NHIỆM CỦA CÁC ĐƠN VỊ DỰ THI</w:t>
      </w:r>
      <w:bookmarkEnd w:id="15"/>
      <w:bookmarkEnd w:id="16"/>
    </w:p>
    <w:p w14:paraId="615D459E" w14:textId="55389B86" w:rsidR="00E56818" w:rsidRPr="002F1832" w:rsidRDefault="00363039"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lang w:val="vi-VN"/>
        </w:rPr>
      </w:pPr>
      <w:bookmarkStart w:id="17" w:name="_Toc153370286"/>
      <w:r w:rsidRPr="002F1832">
        <w:rPr>
          <w:rFonts w:ascii="Times New Roman" w:eastAsia="Times New Roman" w:hAnsi="Times New Roman" w:cs="Times New Roman"/>
          <w:b/>
          <w:color w:val="auto"/>
          <w:sz w:val="24"/>
          <w:szCs w:val="24"/>
          <w:lang w:val="vi-VN"/>
        </w:rPr>
        <w:t xml:space="preserve">Điều </w:t>
      </w:r>
      <w:r w:rsidR="00B653B9" w:rsidRPr="002F1832">
        <w:rPr>
          <w:rFonts w:ascii="Times New Roman" w:eastAsia="Times New Roman" w:hAnsi="Times New Roman" w:cs="Times New Roman"/>
          <w:b/>
          <w:color w:val="auto"/>
          <w:sz w:val="24"/>
          <w:szCs w:val="24"/>
        </w:rPr>
        <w:t>9</w:t>
      </w:r>
      <w:r w:rsidRPr="002F1832">
        <w:rPr>
          <w:rFonts w:ascii="Times New Roman" w:eastAsia="Times New Roman" w:hAnsi="Times New Roman" w:cs="Times New Roman"/>
          <w:b/>
          <w:color w:val="auto"/>
          <w:sz w:val="24"/>
          <w:szCs w:val="24"/>
          <w:lang w:val="vi-VN"/>
        </w:rPr>
        <w:t xml:space="preserve">:  </w:t>
      </w:r>
      <w:r w:rsidR="00E56818" w:rsidRPr="002F1832">
        <w:rPr>
          <w:rFonts w:ascii="Times New Roman" w:eastAsia="Times New Roman" w:hAnsi="Times New Roman" w:cs="Times New Roman"/>
          <w:b/>
          <w:color w:val="auto"/>
          <w:sz w:val="24"/>
          <w:szCs w:val="24"/>
          <w:lang w:val="vi-VN"/>
        </w:rPr>
        <w:t>Quyền công bố và Quyền tài sản của các phương án kiến trúc:</w:t>
      </w:r>
      <w:bookmarkEnd w:id="17"/>
    </w:p>
    <w:p w14:paraId="57AEBD68" w14:textId="0CF189B3"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Hồ sơ dự thi của các đơn vị tư vấn thiết kế được Ban tổ chức bảo quản và bảo mật trong suốt thời gian chấm thi.</w:t>
      </w:r>
      <w:r w:rsidR="00CA17C8" w:rsidRPr="002F1832">
        <w:rPr>
          <w:rFonts w:ascii="Times New Roman" w:eastAsia="Times New Roman" w:hAnsi="Times New Roman" w:cs="Times New Roman"/>
          <w:sz w:val="24"/>
          <w:szCs w:val="24"/>
          <w:lang w:val="vi-VN"/>
        </w:rPr>
        <w:t xml:space="preserve"> </w:t>
      </w:r>
    </w:p>
    <w:p w14:paraId="65A523DC" w14:textId="02C13792"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lastRenderedPageBreak/>
        <w:t>Đơn vị tư vấn thiết kế được hưởng quyền tác giả đối với phương án kiến trúc của mình theo pháp luật về sở hữu trí tuệ của Việt Nam nhưng không được sử dụng sản phẩm thiết kế đã dự thi trong cuộc thi này vào bất kỳ cuộc thi/ dự án, công trình nào khác.</w:t>
      </w:r>
    </w:p>
    <w:p w14:paraId="0B5D8A0A" w14:textId="77777777"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Các phương án kiến trúc dự thi phải đảm bảo không vi phạm bản quyền hoặc quyền sở hữu trí tuệ của bất cứ cá nhân hoặc bên thứ ba nào khác. Các đơn vị tư vấn thiết kế dự thi phải chịu trách nhiệm về bản quyền và quyền sở hữu trí tuệ của sản phẩm dự thi, bao gồm cả ý tưởng, nội dung hồ sơ, thuyết minh, bản vẽ, phần mềm sử dụng... đối với bên thứ ba trong trường hợp có khiếu nại. Nếu các vi phạm về bản quyền và quyền sở hữu trí tuệ gây thiệt hại cho Cơ quan tổ chức thi tuyển thì đơn vị tư vấn thiết kế gây thiệt hại phải bồi thường kể cả tiền thưởng và kinh phí hỗ trợ đã nhận.</w:t>
      </w:r>
    </w:p>
    <w:p w14:paraId="1E855051" w14:textId="77777777"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Cơ quan tổ chức thi tuyển sẽ không chịu trách nhiệm hoặc hậu quả nào từ việc khiếu nại rằng bất cứ ý tưởng, nội dung hồ sơ, thuyết minh, bản vẽ, phần mềm sử dụng... hoặc các tài liệu khác của sản phẩm dự thi đã vi phạm bản quyền hay quyền sở hữu trí tuệ của một cá nhân hay bên thứ ba nào khác.</w:t>
      </w:r>
    </w:p>
    <w:p w14:paraId="6142B88C" w14:textId="6064915C"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Trước khi công bố kết quả của cuộc thi, các đơn vị tư vấn thiết kế dự thi không được sử dụng, cung cấp, trưng bày sản phẩm thiết kế dự thi cho mục đích khác nếu không được phép của Cơ quan tổ chức.</w:t>
      </w:r>
    </w:p>
    <w:p w14:paraId="2D49258E" w14:textId="77777777"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Chủ đầu tư được quyền công bố hoặc cho phép </w:t>
      </w:r>
      <w:r w:rsidR="005275BF" w:rsidRPr="002F1832">
        <w:rPr>
          <w:rFonts w:ascii="Times New Roman" w:eastAsia="Times New Roman" w:hAnsi="Times New Roman" w:cs="Times New Roman"/>
          <w:sz w:val="24"/>
          <w:szCs w:val="24"/>
          <w:lang w:val="vi-VN"/>
        </w:rPr>
        <w:t>bên thứ ba</w:t>
      </w:r>
      <w:r w:rsidRPr="002F1832">
        <w:rPr>
          <w:rFonts w:ascii="Times New Roman" w:eastAsia="Times New Roman" w:hAnsi="Times New Roman" w:cs="Times New Roman"/>
          <w:sz w:val="24"/>
          <w:szCs w:val="24"/>
          <w:lang w:val="vi-VN"/>
        </w:rPr>
        <w:t xml:space="preserve"> công bố tất cả các phương án dự thi </w:t>
      </w:r>
      <w:r w:rsidR="005275BF" w:rsidRPr="002F1832">
        <w:rPr>
          <w:rFonts w:ascii="Times New Roman" w:eastAsia="Times New Roman" w:hAnsi="Times New Roman" w:cs="Times New Roman"/>
          <w:sz w:val="24"/>
          <w:szCs w:val="24"/>
          <w:lang w:val="vi-VN"/>
        </w:rPr>
        <w:t>phục vụ cho hoạt động truyền thông, quảng bá.</w:t>
      </w:r>
    </w:p>
    <w:p w14:paraId="79845177" w14:textId="2714A621" w:rsidR="00CA17C8" w:rsidRPr="002F1832" w:rsidRDefault="00363039"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lang w:val="vi-VN"/>
        </w:rPr>
      </w:pPr>
      <w:bookmarkStart w:id="18" w:name="_Toc153370287"/>
      <w:r w:rsidRPr="002F1832">
        <w:rPr>
          <w:rFonts w:ascii="Times New Roman" w:eastAsia="Times New Roman" w:hAnsi="Times New Roman" w:cs="Times New Roman"/>
          <w:b/>
          <w:color w:val="auto"/>
          <w:sz w:val="24"/>
          <w:szCs w:val="24"/>
          <w:lang w:val="vi-VN"/>
        </w:rPr>
        <w:t xml:space="preserve">Điều </w:t>
      </w:r>
      <w:r w:rsidR="00B653B9" w:rsidRPr="002F1832">
        <w:rPr>
          <w:rFonts w:ascii="Times New Roman" w:eastAsia="Times New Roman" w:hAnsi="Times New Roman" w:cs="Times New Roman"/>
          <w:b/>
          <w:color w:val="auto"/>
          <w:sz w:val="24"/>
          <w:szCs w:val="24"/>
        </w:rPr>
        <w:t>10</w:t>
      </w:r>
      <w:r w:rsidRPr="002F1832">
        <w:rPr>
          <w:rFonts w:ascii="Times New Roman" w:eastAsia="Times New Roman" w:hAnsi="Times New Roman" w:cs="Times New Roman"/>
          <w:b/>
          <w:color w:val="auto"/>
          <w:sz w:val="24"/>
          <w:szCs w:val="24"/>
          <w:lang w:val="vi-VN"/>
        </w:rPr>
        <w:t xml:space="preserve">:  </w:t>
      </w:r>
      <w:r w:rsidR="00E56818" w:rsidRPr="002F1832">
        <w:rPr>
          <w:rFonts w:ascii="Times New Roman" w:eastAsia="Times New Roman" w:hAnsi="Times New Roman" w:cs="Times New Roman"/>
          <w:b/>
          <w:color w:val="auto"/>
          <w:sz w:val="24"/>
          <w:szCs w:val="24"/>
          <w:lang w:val="vi-VN"/>
        </w:rPr>
        <w:t>Quyền lợi đối với các đơn vị dự thi</w:t>
      </w:r>
      <w:r w:rsidR="00CA17C8" w:rsidRPr="002F1832">
        <w:rPr>
          <w:rFonts w:ascii="Times New Roman" w:hAnsi="Times New Roman" w:cs="Times New Roman"/>
          <w:color w:val="auto"/>
          <w:sz w:val="24"/>
          <w:szCs w:val="24"/>
          <w:lang w:val="vi-VN"/>
        </w:rPr>
        <w:t>-</w:t>
      </w:r>
      <w:bookmarkEnd w:id="18"/>
      <w:r w:rsidR="00CA17C8" w:rsidRPr="002F1832">
        <w:rPr>
          <w:rFonts w:ascii="Times New Roman" w:hAnsi="Times New Roman" w:cs="Times New Roman"/>
          <w:color w:val="auto"/>
          <w:sz w:val="24"/>
          <w:szCs w:val="24"/>
          <w:lang w:val="vi-VN"/>
        </w:rPr>
        <w:t xml:space="preserve"> </w:t>
      </w:r>
    </w:p>
    <w:p w14:paraId="52D0C0E7" w14:textId="77777777" w:rsidR="00CA17C8" w:rsidRPr="002F1832" w:rsidRDefault="000F1B22"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Các đơn vị tư vấn thiết kế </w:t>
      </w:r>
      <w:r w:rsidR="008011D2" w:rsidRPr="002F1832">
        <w:rPr>
          <w:rFonts w:ascii="Times New Roman" w:eastAsia="Times New Roman" w:hAnsi="Times New Roman" w:cs="Times New Roman"/>
          <w:sz w:val="24"/>
          <w:szCs w:val="24"/>
          <w:lang w:val="vi-VN"/>
        </w:rPr>
        <w:t>tham gia cuộc thi</w:t>
      </w:r>
      <w:r w:rsidR="00863A35" w:rsidRPr="002F1832">
        <w:rPr>
          <w:rFonts w:ascii="Times New Roman" w:eastAsia="Times New Roman" w:hAnsi="Times New Roman" w:cs="Times New Roman"/>
          <w:sz w:val="24"/>
          <w:szCs w:val="24"/>
          <w:lang w:val="vi-VN"/>
        </w:rPr>
        <w:t xml:space="preserve"> được nhận </w:t>
      </w:r>
      <w:r w:rsidR="00102F13" w:rsidRPr="002F1832">
        <w:rPr>
          <w:rFonts w:ascii="Times New Roman" w:eastAsia="Times New Roman" w:hAnsi="Times New Roman" w:cs="Times New Roman"/>
          <w:sz w:val="24"/>
          <w:szCs w:val="24"/>
          <w:lang w:val="vi-VN"/>
        </w:rPr>
        <w:t>giải thưởng</w:t>
      </w:r>
      <w:r w:rsidR="008011D2" w:rsidRPr="002F1832">
        <w:rPr>
          <w:rFonts w:ascii="Times New Roman" w:eastAsia="Times New Roman" w:hAnsi="Times New Roman" w:cs="Times New Roman"/>
          <w:sz w:val="24"/>
          <w:szCs w:val="24"/>
          <w:lang w:val="vi-VN"/>
        </w:rPr>
        <w:t xml:space="preserve"> theo Điều 10</w:t>
      </w:r>
      <w:r w:rsidR="003747BE" w:rsidRPr="002F1832">
        <w:rPr>
          <w:rFonts w:ascii="Times New Roman" w:eastAsia="Times New Roman" w:hAnsi="Times New Roman" w:cs="Times New Roman"/>
          <w:sz w:val="24"/>
          <w:szCs w:val="24"/>
          <w:lang w:val="vi-VN"/>
        </w:rPr>
        <w:t xml:space="preserve"> của Quy chế này</w:t>
      </w:r>
      <w:r w:rsidR="00CA17C8" w:rsidRPr="002F1832">
        <w:rPr>
          <w:rFonts w:ascii="Times New Roman" w:eastAsia="Times New Roman" w:hAnsi="Times New Roman" w:cs="Times New Roman"/>
          <w:sz w:val="24"/>
          <w:szCs w:val="24"/>
        </w:rPr>
        <w:t xml:space="preserve"> </w:t>
      </w:r>
    </w:p>
    <w:p w14:paraId="21B9C00E" w14:textId="4F5C11FF" w:rsidR="003747BE" w:rsidRPr="002F1832" w:rsidRDefault="00CA17C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Các phương án kiến trúc tham gia thi tuyển được đảm bảo quyền tác giả theo pháp luật về sở hữu trí tuệ.</w:t>
      </w:r>
    </w:p>
    <w:p w14:paraId="093BD803" w14:textId="77777777" w:rsidR="00CA17C8" w:rsidRPr="002F1832" w:rsidRDefault="00CA17C8" w:rsidP="00344EAC">
      <w:pPr>
        <w:pStyle w:val="ListParagraph"/>
        <w:numPr>
          <w:ilvl w:val="0"/>
          <w:numId w:val="2"/>
        </w:numPr>
        <w:spacing w:before="120" w:after="120" w:line="240" w:lineRule="auto"/>
        <w:ind w:left="0" w:firstLine="567"/>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Tổ chức, cá nhân có phương án kiến trúc trúng tuyển nếu không đủ điều kiện năng lực để triển khai các bước tiếp theo (tư vấn lập báo cáo nghiên cứu khả thi, thiết kế xây dựng) thì có thể liên danh với các tổ chức tư vấn có đủ điều kiện năng lực để thực hiện.</w:t>
      </w:r>
    </w:p>
    <w:p w14:paraId="70F52FE8" w14:textId="586FAD66" w:rsidR="00CA17C8" w:rsidRPr="002F1832" w:rsidRDefault="00CA17C8" w:rsidP="00344EAC">
      <w:pPr>
        <w:pStyle w:val="ListParagraph"/>
        <w:numPr>
          <w:ilvl w:val="0"/>
          <w:numId w:val="2"/>
        </w:numPr>
        <w:spacing w:before="120" w:after="120" w:line="240" w:lineRule="auto"/>
        <w:ind w:left="0" w:firstLine="567"/>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rPr>
        <w:t>Trường hợp tổ chức, cá nhân có phương án kiến trúc trúng tuyển không tiến hành hoặc từ chối tiến hành triển khai các bước tiếp theo thì chủ đầu tư thương thảo để sử dụng phương án kiến trúc trúng tuyển theo pháp luật về sở hữu trí tuệ và liên quan; trường hợp không thương thảo được thì phương án được xếp hạng tiếp theo được chọn để thương thảo, ký kết hợp đồng.</w:t>
      </w:r>
    </w:p>
    <w:p w14:paraId="5CE6119B" w14:textId="0016AFB5" w:rsidR="00373B5D" w:rsidRPr="002F1832" w:rsidRDefault="00CA17C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Đơn vị thi tuyển thực hiện theo Quy chế thi tuyển đã được phê duyệt. Tạo điều kiện để Hội đồng thực hiện và hoàn thành nhiệm vụ. Không dùng ảnh hưởng của mình để làm sai lệch kết quả thi tuyển.</w:t>
      </w:r>
    </w:p>
    <w:p w14:paraId="015F68DB" w14:textId="4EF46D40" w:rsidR="00CA17C8" w:rsidRPr="002F1832" w:rsidRDefault="00CA17C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 xml:space="preserve">Các đơn vị tư vấn thiết kế tham gia cuộc thi không có quyền yêu cầu Cơ quan tổ chức cuộc thi, Hội đồng thi tuyển và các tổ chức/ cơ quan liên quan đến cuộc thi này giải trình về kết quả sơ tuyển, thi tuyển. </w:t>
      </w:r>
    </w:p>
    <w:p w14:paraId="6BF6B890" w14:textId="5C672D3D" w:rsidR="00E56818" w:rsidRPr="002F1832" w:rsidRDefault="00363039"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lang w:val="vi-VN"/>
        </w:rPr>
      </w:pPr>
      <w:bookmarkStart w:id="19" w:name="_Toc153370288"/>
      <w:r w:rsidRPr="002F1832">
        <w:rPr>
          <w:rFonts w:ascii="Times New Roman" w:eastAsia="Times New Roman" w:hAnsi="Times New Roman" w:cs="Times New Roman"/>
          <w:b/>
          <w:color w:val="auto"/>
          <w:sz w:val="24"/>
          <w:szCs w:val="24"/>
          <w:lang w:val="vi-VN"/>
        </w:rPr>
        <w:t>Điều 1</w:t>
      </w:r>
      <w:r w:rsidR="00B653B9" w:rsidRPr="002F1832">
        <w:rPr>
          <w:rFonts w:ascii="Times New Roman" w:eastAsia="Times New Roman" w:hAnsi="Times New Roman" w:cs="Times New Roman"/>
          <w:b/>
          <w:color w:val="auto"/>
          <w:sz w:val="24"/>
          <w:szCs w:val="24"/>
        </w:rPr>
        <w:t>1</w:t>
      </w:r>
      <w:r w:rsidRPr="002F1832">
        <w:rPr>
          <w:rFonts w:ascii="Times New Roman" w:eastAsia="Times New Roman" w:hAnsi="Times New Roman" w:cs="Times New Roman"/>
          <w:b/>
          <w:color w:val="auto"/>
          <w:sz w:val="24"/>
          <w:szCs w:val="24"/>
          <w:lang w:val="vi-VN"/>
        </w:rPr>
        <w:t xml:space="preserve">: </w:t>
      </w:r>
      <w:r w:rsidR="00E56818" w:rsidRPr="002F1832">
        <w:rPr>
          <w:rFonts w:ascii="Times New Roman" w:eastAsia="Times New Roman" w:hAnsi="Times New Roman" w:cs="Times New Roman"/>
          <w:b/>
          <w:color w:val="auto"/>
          <w:sz w:val="24"/>
          <w:szCs w:val="24"/>
          <w:lang w:val="vi-VN"/>
        </w:rPr>
        <w:t>Trách nhiệm đối với các đơn vị dự thi:</w:t>
      </w:r>
      <w:bookmarkEnd w:id="19"/>
    </w:p>
    <w:p w14:paraId="73134DB7" w14:textId="69BB9C04"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Tuân thủ các qu</w:t>
      </w:r>
      <w:r w:rsidR="005275BF" w:rsidRPr="002F1832">
        <w:rPr>
          <w:rFonts w:ascii="Times New Roman" w:eastAsia="Times New Roman" w:hAnsi="Times New Roman" w:cs="Times New Roman"/>
          <w:sz w:val="24"/>
          <w:szCs w:val="24"/>
          <w:lang w:val="vi-VN"/>
        </w:rPr>
        <w:t>y</w:t>
      </w:r>
      <w:r w:rsidRPr="002F1832">
        <w:rPr>
          <w:rFonts w:ascii="Times New Roman" w:eastAsia="Times New Roman" w:hAnsi="Times New Roman" w:cs="Times New Roman"/>
          <w:sz w:val="24"/>
          <w:szCs w:val="24"/>
          <w:lang w:val="vi-VN"/>
        </w:rPr>
        <w:t xml:space="preserve"> định tại </w:t>
      </w:r>
      <w:r w:rsidR="000F1B22" w:rsidRPr="002F1832">
        <w:rPr>
          <w:rFonts w:ascii="Times New Roman" w:eastAsia="Times New Roman" w:hAnsi="Times New Roman" w:cs="Times New Roman"/>
          <w:sz w:val="24"/>
          <w:szCs w:val="24"/>
          <w:lang w:val="vi-VN"/>
        </w:rPr>
        <w:t>Q</w:t>
      </w:r>
      <w:r w:rsidRPr="002F1832">
        <w:rPr>
          <w:rFonts w:ascii="Times New Roman" w:eastAsia="Times New Roman" w:hAnsi="Times New Roman" w:cs="Times New Roman"/>
          <w:sz w:val="24"/>
          <w:szCs w:val="24"/>
          <w:lang w:val="vi-VN"/>
        </w:rPr>
        <w:t>u</w:t>
      </w:r>
      <w:r w:rsidR="002E19EF" w:rsidRPr="002F1832">
        <w:rPr>
          <w:rFonts w:ascii="Times New Roman" w:eastAsia="Times New Roman" w:hAnsi="Times New Roman" w:cs="Times New Roman"/>
          <w:sz w:val="24"/>
          <w:szCs w:val="24"/>
          <w:lang w:val="vi-VN"/>
        </w:rPr>
        <w:t>y</w:t>
      </w:r>
      <w:r w:rsidRPr="002F1832">
        <w:rPr>
          <w:rFonts w:ascii="Times New Roman" w:eastAsia="Times New Roman" w:hAnsi="Times New Roman" w:cs="Times New Roman"/>
          <w:sz w:val="24"/>
          <w:szCs w:val="24"/>
          <w:lang w:val="vi-VN"/>
        </w:rPr>
        <w:t xml:space="preserve"> chế này;</w:t>
      </w:r>
    </w:p>
    <w:p w14:paraId="46996AC7" w14:textId="77777777" w:rsidR="0027412D" w:rsidRPr="002F1832" w:rsidRDefault="0027412D"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Đơn vị tư vấn tham dự cuộc thi tuyển phương án chịu hoàn toàn trách nhiệm về đảm bảo quy định bản quyền tác giả của các phương án kiến trúc - quy hoạch dự tuyển, kể cả có trường hợp tranh chấp quyền tác giả theo quy định của pháp luật;</w:t>
      </w:r>
    </w:p>
    <w:p w14:paraId="06A23388" w14:textId="1B7EDEF0"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Hoàn thiện phương án trên cơ sở góp ý của chủ đầu tư</w:t>
      </w:r>
      <w:r w:rsidR="00CA2AC5" w:rsidRPr="002F1832">
        <w:rPr>
          <w:rFonts w:ascii="Times New Roman" w:eastAsia="Times New Roman" w:hAnsi="Times New Roman" w:cs="Times New Roman"/>
          <w:sz w:val="24"/>
          <w:szCs w:val="24"/>
          <w:lang w:val="vi-VN"/>
        </w:rPr>
        <w:t xml:space="preserve"> và lập nhiệm vụ thiết kế bước tiếp theo</w:t>
      </w:r>
      <w:r w:rsidRPr="002F1832">
        <w:rPr>
          <w:rFonts w:ascii="Times New Roman" w:eastAsia="Times New Roman" w:hAnsi="Times New Roman" w:cs="Times New Roman"/>
          <w:sz w:val="24"/>
          <w:szCs w:val="24"/>
          <w:lang w:val="vi-VN"/>
        </w:rPr>
        <w:t xml:space="preserve"> trong trường hợp được lựa chọn là đơn vị lập dự án;</w:t>
      </w:r>
    </w:p>
    <w:p w14:paraId="179F96B7" w14:textId="4DE8E48B" w:rsidR="00E56818"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t>Các đơn vị dự thi có thể phải trình b</w:t>
      </w:r>
      <w:r w:rsidR="002E19EF" w:rsidRPr="002F1832">
        <w:rPr>
          <w:rFonts w:ascii="Times New Roman" w:eastAsia="Times New Roman" w:hAnsi="Times New Roman" w:cs="Times New Roman"/>
          <w:sz w:val="24"/>
          <w:szCs w:val="24"/>
          <w:lang w:val="vi-VN"/>
        </w:rPr>
        <w:t>à</w:t>
      </w:r>
      <w:r w:rsidRPr="002F1832">
        <w:rPr>
          <w:rFonts w:ascii="Times New Roman" w:eastAsia="Times New Roman" w:hAnsi="Times New Roman" w:cs="Times New Roman"/>
          <w:sz w:val="24"/>
          <w:szCs w:val="24"/>
          <w:lang w:val="vi-VN"/>
        </w:rPr>
        <w:t>y ý tưởng thiết kế của mình ở dạng bảo</w:t>
      </w:r>
      <w:r w:rsidR="00E130EC" w:rsidRPr="002F1832">
        <w:rPr>
          <w:rFonts w:ascii="Times New Roman" w:eastAsia="Times New Roman" w:hAnsi="Times New Roman" w:cs="Times New Roman"/>
          <w:sz w:val="24"/>
          <w:szCs w:val="24"/>
          <w:lang w:val="vi-VN"/>
        </w:rPr>
        <w:t xml:space="preserve"> vệ đồ án theo lịch trình được đơn vị t</w:t>
      </w:r>
      <w:r w:rsidRPr="002F1832">
        <w:rPr>
          <w:rFonts w:ascii="Times New Roman" w:eastAsia="Times New Roman" w:hAnsi="Times New Roman" w:cs="Times New Roman"/>
          <w:sz w:val="24"/>
          <w:szCs w:val="24"/>
          <w:lang w:val="vi-VN"/>
        </w:rPr>
        <w:t>ổ chức ấn định và thông báo trước ngày bảo vệ ít nhất là 5 ngày;</w:t>
      </w:r>
    </w:p>
    <w:p w14:paraId="4F6C0AA9" w14:textId="1E45BA48" w:rsidR="00A04C53" w:rsidRPr="002F1832" w:rsidRDefault="00E56818"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lang w:val="vi-VN"/>
        </w:rPr>
      </w:pPr>
      <w:r w:rsidRPr="002F1832">
        <w:rPr>
          <w:rFonts w:ascii="Times New Roman" w:eastAsia="Times New Roman" w:hAnsi="Times New Roman" w:cs="Times New Roman"/>
          <w:sz w:val="24"/>
          <w:szCs w:val="24"/>
          <w:lang w:val="vi-VN"/>
        </w:rPr>
        <w:lastRenderedPageBreak/>
        <w:t>Chịu toàn bộ chi phí có liên quan đến hoạt động dự thi của mình.</w:t>
      </w:r>
    </w:p>
    <w:p w14:paraId="2B933CB3" w14:textId="03919A50" w:rsidR="00102F13" w:rsidRPr="002F1832" w:rsidRDefault="00363039" w:rsidP="00344EAC">
      <w:pPr>
        <w:pStyle w:val="Heading2"/>
        <w:tabs>
          <w:tab w:val="left" w:pos="1276"/>
        </w:tabs>
        <w:spacing w:before="120" w:after="120" w:line="240" w:lineRule="auto"/>
        <w:ind w:firstLine="567"/>
        <w:rPr>
          <w:rFonts w:ascii="Times New Roman" w:eastAsia="Times New Roman" w:hAnsi="Times New Roman" w:cs="Times New Roman"/>
          <w:b/>
          <w:color w:val="auto"/>
          <w:sz w:val="24"/>
          <w:szCs w:val="24"/>
        </w:rPr>
      </w:pPr>
      <w:bookmarkStart w:id="20" w:name="dieu_17"/>
      <w:bookmarkStart w:id="21" w:name="_Toc153370289"/>
      <w:r w:rsidRPr="002F1832">
        <w:rPr>
          <w:rFonts w:ascii="Times New Roman" w:eastAsia="Times New Roman" w:hAnsi="Times New Roman" w:cs="Times New Roman"/>
          <w:b/>
          <w:color w:val="auto"/>
          <w:sz w:val="24"/>
          <w:szCs w:val="24"/>
        </w:rPr>
        <w:t>Điều 1</w:t>
      </w:r>
      <w:r w:rsidR="00B653B9" w:rsidRPr="002F1832">
        <w:rPr>
          <w:rFonts w:ascii="Times New Roman" w:eastAsia="Times New Roman" w:hAnsi="Times New Roman" w:cs="Times New Roman"/>
          <w:b/>
          <w:color w:val="auto"/>
          <w:sz w:val="24"/>
          <w:szCs w:val="24"/>
        </w:rPr>
        <w:t>2</w:t>
      </w:r>
      <w:r w:rsidRPr="002F1832">
        <w:rPr>
          <w:rFonts w:ascii="Times New Roman" w:eastAsia="Times New Roman" w:hAnsi="Times New Roman" w:cs="Times New Roman"/>
          <w:b/>
          <w:color w:val="auto"/>
          <w:sz w:val="24"/>
          <w:szCs w:val="24"/>
        </w:rPr>
        <w:t xml:space="preserve">: </w:t>
      </w:r>
      <w:r w:rsidR="00102F13" w:rsidRPr="002F1832">
        <w:rPr>
          <w:rFonts w:ascii="Times New Roman" w:eastAsia="Times New Roman" w:hAnsi="Times New Roman" w:cs="Times New Roman"/>
          <w:b/>
          <w:color w:val="auto"/>
          <w:sz w:val="24"/>
          <w:szCs w:val="24"/>
        </w:rPr>
        <w:t>Các quy định khác</w:t>
      </w:r>
      <w:bookmarkEnd w:id="20"/>
      <w:bookmarkEnd w:id="21"/>
    </w:p>
    <w:p w14:paraId="4A8C7113" w14:textId="77777777"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Cơ quan tổ chức thi tuyển có quyền điều chỉnh Quy chế thi tuyển. Cơ quan tổ chức có trách nhiệm thông báo tới các bên liên quan về các nội dung điều chỉnh.</w:t>
      </w:r>
    </w:p>
    <w:p w14:paraId="74082EF3" w14:textId="71535757" w:rsidR="00102F13" w:rsidRPr="002F1832" w:rsidRDefault="00102F13" w:rsidP="00344EAC">
      <w:pPr>
        <w:pStyle w:val="ListParagraph"/>
        <w:numPr>
          <w:ilvl w:val="0"/>
          <w:numId w:val="2"/>
        </w:numPr>
        <w:shd w:val="clear" w:color="auto" w:fill="FFFFFF"/>
        <w:spacing w:before="120" w:after="120" w:line="240" w:lineRule="auto"/>
        <w:ind w:left="0" w:firstLine="567"/>
        <w:contextualSpacing w:val="0"/>
        <w:jc w:val="both"/>
        <w:rPr>
          <w:rFonts w:ascii="Times New Roman" w:eastAsia="Times New Roman" w:hAnsi="Times New Roman" w:cs="Times New Roman"/>
          <w:sz w:val="24"/>
          <w:szCs w:val="24"/>
        </w:rPr>
      </w:pPr>
      <w:r w:rsidRPr="002F1832">
        <w:rPr>
          <w:rFonts w:ascii="Times New Roman" w:eastAsia="Times New Roman" w:hAnsi="Times New Roman" w:cs="Times New Roman"/>
          <w:sz w:val="24"/>
          <w:szCs w:val="24"/>
        </w:rPr>
        <w:t>Mọi tranh chấp trong quá trình thực hiện thi tuyển (nếu có) được giải quyết theo quy định của pháp luật Việt Nam hiện hành./.</w:t>
      </w:r>
    </w:p>
    <w:tbl>
      <w:tblPr>
        <w:tblW w:w="10314" w:type="dxa"/>
        <w:tblLook w:val="01E0" w:firstRow="1" w:lastRow="1" w:firstColumn="1" w:lastColumn="1" w:noHBand="0" w:noVBand="0"/>
      </w:tblPr>
      <w:tblGrid>
        <w:gridCol w:w="5070"/>
        <w:gridCol w:w="5244"/>
      </w:tblGrid>
      <w:tr w:rsidR="00A04C53" w:rsidRPr="002F1832" w14:paraId="0C9CF3E1" w14:textId="77777777" w:rsidTr="007F25B5">
        <w:tc>
          <w:tcPr>
            <w:tcW w:w="5070" w:type="dxa"/>
          </w:tcPr>
          <w:p w14:paraId="0E672C63" w14:textId="77777777" w:rsidR="00A04C53" w:rsidRPr="002F1832" w:rsidRDefault="00A04C53" w:rsidP="00670C5D">
            <w:pPr>
              <w:pStyle w:val="BodyText"/>
              <w:spacing w:before="120" w:line="340" w:lineRule="atLeast"/>
              <w:ind w:firstLine="567"/>
              <w:jc w:val="both"/>
              <w:rPr>
                <w:rFonts w:ascii="Times New Roman" w:hAnsi="Times New Roman" w:cs="Times New Roman"/>
                <w:bCs/>
                <w:noProof/>
                <w:sz w:val="24"/>
                <w:szCs w:val="24"/>
              </w:rPr>
            </w:pPr>
          </w:p>
        </w:tc>
        <w:tc>
          <w:tcPr>
            <w:tcW w:w="5244" w:type="dxa"/>
          </w:tcPr>
          <w:p w14:paraId="1E7F16DE" w14:textId="2B66655B" w:rsidR="00A04C53" w:rsidRPr="002F1832" w:rsidRDefault="00A04C53" w:rsidP="00670C5D">
            <w:pPr>
              <w:spacing w:after="0" w:line="240" w:lineRule="auto"/>
              <w:ind w:firstLine="567"/>
              <w:jc w:val="center"/>
              <w:rPr>
                <w:rFonts w:ascii="Times New Roman" w:hAnsi="Times New Roman" w:cs="Times New Roman"/>
                <w:b/>
                <w:sz w:val="24"/>
                <w:szCs w:val="24"/>
              </w:rPr>
            </w:pPr>
            <w:r w:rsidRPr="002F1832">
              <w:rPr>
                <w:rFonts w:ascii="Times New Roman" w:hAnsi="Times New Roman" w:cs="Times New Roman"/>
                <w:b/>
                <w:sz w:val="24"/>
                <w:szCs w:val="24"/>
              </w:rPr>
              <w:t>Ban Tổ chức cuộc thi</w:t>
            </w:r>
          </w:p>
        </w:tc>
      </w:tr>
    </w:tbl>
    <w:p w14:paraId="6E0CB8FE" w14:textId="117F5F73" w:rsidR="00373B5D" w:rsidRPr="00A27E84" w:rsidRDefault="00373B5D"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49DD7D7B" w14:textId="77777777" w:rsidR="00363039" w:rsidRPr="00A27E84" w:rsidRDefault="00363039"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5123B724" w14:textId="77777777" w:rsidR="00363039" w:rsidRPr="00A27E84" w:rsidRDefault="00363039"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6235C9A6" w14:textId="77777777" w:rsidR="00363039" w:rsidRPr="00A27E84" w:rsidRDefault="00363039"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4485E2E2" w14:textId="77777777" w:rsidR="00363039" w:rsidRPr="00A27E84" w:rsidRDefault="00363039"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5F5DE26C" w14:textId="77777777" w:rsidR="00363039" w:rsidRPr="00A27E84" w:rsidRDefault="00363039" w:rsidP="00670C5D">
      <w:pPr>
        <w:shd w:val="clear" w:color="auto" w:fill="FFFFFF"/>
        <w:spacing w:before="120" w:after="120" w:line="312" w:lineRule="auto"/>
        <w:ind w:firstLine="567"/>
        <w:jc w:val="both"/>
        <w:rPr>
          <w:rFonts w:ascii="Times New Roman" w:eastAsia="Times New Roman" w:hAnsi="Times New Roman" w:cs="Times New Roman"/>
          <w:sz w:val="24"/>
          <w:szCs w:val="24"/>
        </w:rPr>
      </w:pPr>
    </w:p>
    <w:p w14:paraId="15C8224D" w14:textId="77777777" w:rsidR="00C60E1A" w:rsidRPr="00A27E84" w:rsidRDefault="00C60E1A" w:rsidP="00670C5D">
      <w:pPr>
        <w:spacing w:before="120" w:after="100" w:afterAutospacing="1"/>
        <w:ind w:firstLine="567"/>
        <w:rPr>
          <w:rFonts w:ascii="Times New Roman" w:hAnsi="Times New Roman" w:cs="Times New Roman"/>
          <w:b/>
          <w:bCs/>
          <w:sz w:val="24"/>
          <w:szCs w:val="24"/>
        </w:rPr>
      </w:pPr>
      <w:bookmarkStart w:id="22" w:name="chuong_pl"/>
    </w:p>
    <w:p w14:paraId="2584E2F3" w14:textId="77777777" w:rsidR="00793BF5" w:rsidRPr="00A27E84" w:rsidRDefault="00793BF5" w:rsidP="00670C5D">
      <w:pPr>
        <w:spacing w:before="120" w:after="100" w:afterAutospacing="1"/>
        <w:ind w:firstLine="567"/>
        <w:rPr>
          <w:rFonts w:ascii="Times New Roman" w:hAnsi="Times New Roman" w:cs="Times New Roman"/>
          <w:b/>
          <w:bCs/>
          <w:sz w:val="24"/>
          <w:szCs w:val="24"/>
        </w:rPr>
      </w:pPr>
    </w:p>
    <w:p w14:paraId="778F757A" w14:textId="77777777" w:rsidR="00793BF5" w:rsidRPr="00A27E84" w:rsidRDefault="00793BF5" w:rsidP="00670C5D">
      <w:pPr>
        <w:spacing w:before="120" w:after="100" w:afterAutospacing="1"/>
        <w:ind w:firstLine="567"/>
        <w:rPr>
          <w:rFonts w:ascii="Times New Roman" w:hAnsi="Times New Roman" w:cs="Times New Roman"/>
          <w:b/>
          <w:bCs/>
          <w:sz w:val="24"/>
          <w:szCs w:val="24"/>
        </w:rPr>
      </w:pPr>
    </w:p>
    <w:p w14:paraId="2C4381AC" w14:textId="77777777" w:rsidR="00793BF5" w:rsidRDefault="00793BF5" w:rsidP="00670C5D">
      <w:pPr>
        <w:spacing w:before="120" w:after="100" w:afterAutospacing="1"/>
        <w:ind w:firstLine="567"/>
        <w:rPr>
          <w:rFonts w:ascii="Times New Roman" w:hAnsi="Times New Roman" w:cs="Times New Roman"/>
          <w:b/>
          <w:bCs/>
          <w:sz w:val="24"/>
          <w:szCs w:val="24"/>
        </w:rPr>
      </w:pPr>
    </w:p>
    <w:p w14:paraId="6E69C839" w14:textId="77777777" w:rsidR="005C7D04" w:rsidRDefault="005C7D04" w:rsidP="00670C5D">
      <w:pPr>
        <w:spacing w:before="120" w:after="100" w:afterAutospacing="1"/>
        <w:ind w:firstLine="567"/>
        <w:rPr>
          <w:rFonts w:ascii="Times New Roman" w:hAnsi="Times New Roman" w:cs="Times New Roman"/>
          <w:b/>
          <w:bCs/>
          <w:sz w:val="24"/>
          <w:szCs w:val="24"/>
        </w:rPr>
      </w:pPr>
    </w:p>
    <w:p w14:paraId="6B333514" w14:textId="77777777" w:rsidR="005C7D04" w:rsidRDefault="005C7D04" w:rsidP="00670C5D">
      <w:pPr>
        <w:spacing w:before="120" w:after="100" w:afterAutospacing="1"/>
        <w:ind w:firstLine="567"/>
        <w:rPr>
          <w:rFonts w:ascii="Times New Roman" w:hAnsi="Times New Roman" w:cs="Times New Roman"/>
          <w:b/>
          <w:bCs/>
          <w:sz w:val="24"/>
          <w:szCs w:val="24"/>
        </w:rPr>
      </w:pPr>
    </w:p>
    <w:p w14:paraId="26884291" w14:textId="77777777" w:rsidR="005C7D04" w:rsidRDefault="005C7D04" w:rsidP="00670C5D">
      <w:pPr>
        <w:spacing w:before="120" w:after="100" w:afterAutospacing="1"/>
        <w:ind w:firstLine="567"/>
        <w:rPr>
          <w:rFonts w:ascii="Times New Roman" w:hAnsi="Times New Roman" w:cs="Times New Roman"/>
          <w:b/>
          <w:bCs/>
          <w:sz w:val="24"/>
          <w:szCs w:val="24"/>
        </w:rPr>
      </w:pPr>
    </w:p>
    <w:p w14:paraId="546E89B8" w14:textId="77777777" w:rsidR="005C7D04" w:rsidRPr="00A27E84" w:rsidRDefault="005C7D04" w:rsidP="00670C5D">
      <w:pPr>
        <w:spacing w:before="120" w:after="100" w:afterAutospacing="1"/>
        <w:ind w:firstLine="567"/>
        <w:rPr>
          <w:rFonts w:ascii="Times New Roman" w:hAnsi="Times New Roman" w:cs="Times New Roman"/>
          <w:b/>
          <w:bCs/>
          <w:sz w:val="24"/>
          <w:szCs w:val="24"/>
        </w:rPr>
      </w:pPr>
    </w:p>
    <w:p w14:paraId="0816623C" w14:textId="77777777" w:rsidR="00793BF5" w:rsidRDefault="00793BF5" w:rsidP="00670C5D">
      <w:pPr>
        <w:spacing w:before="120" w:after="100" w:afterAutospacing="1"/>
        <w:ind w:firstLine="567"/>
        <w:rPr>
          <w:rFonts w:ascii="Times New Roman" w:hAnsi="Times New Roman" w:cs="Times New Roman"/>
          <w:b/>
          <w:bCs/>
          <w:sz w:val="24"/>
          <w:szCs w:val="24"/>
        </w:rPr>
      </w:pPr>
    </w:p>
    <w:p w14:paraId="5C7527B3" w14:textId="77777777" w:rsidR="000431C7" w:rsidRDefault="000431C7" w:rsidP="00670C5D">
      <w:pPr>
        <w:spacing w:before="120" w:after="100" w:afterAutospacing="1"/>
        <w:ind w:firstLine="567"/>
        <w:rPr>
          <w:rFonts w:ascii="Times New Roman" w:hAnsi="Times New Roman" w:cs="Times New Roman"/>
          <w:b/>
          <w:bCs/>
          <w:sz w:val="24"/>
          <w:szCs w:val="24"/>
        </w:rPr>
      </w:pPr>
    </w:p>
    <w:p w14:paraId="1580E86E" w14:textId="77777777" w:rsidR="000431C7" w:rsidRDefault="000431C7" w:rsidP="00670C5D">
      <w:pPr>
        <w:spacing w:before="120" w:after="100" w:afterAutospacing="1"/>
        <w:ind w:firstLine="567"/>
        <w:rPr>
          <w:rFonts w:ascii="Times New Roman" w:hAnsi="Times New Roman" w:cs="Times New Roman"/>
          <w:b/>
          <w:bCs/>
          <w:sz w:val="24"/>
          <w:szCs w:val="24"/>
        </w:rPr>
      </w:pPr>
    </w:p>
    <w:p w14:paraId="0D6174BE" w14:textId="77777777" w:rsidR="000431C7" w:rsidRDefault="000431C7" w:rsidP="00670C5D">
      <w:pPr>
        <w:spacing w:before="120" w:after="100" w:afterAutospacing="1"/>
        <w:ind w:firstLine="567"/>
        <w:rPr>
          <w:rFonts w:ascii="Times New Roman" w:hAnsi="Times New Roman" w:cs="Times New Roman"/>
          <w:b/>
          <w:bCs/>
          <w:sz w:val="24"/>
          <w:szCs w:val="24"/>
        </w:rPr>
      </w:pPr>
    </w:p>
    <w:p w14:paraId="6EC85A03" w14:textId="77777777" w:rsidR="000431C7" w:rsidRPr="00A27E84" w:rsidRDefault="000431C7" w:rsidP="00670C5D">
      <w:pPr>
        <w:spacing w:before="120" w:after="100" w:afterAutospacing="1"/>
        <w:ind w:firstLine="567"/>
        <w:rPr>
          <w:rFonts w:ascii="Times New Roman" w:hAnsi="Times New Roman" w:cs="Times New Roman"/>
          <w:b/>
          <w:bCs/>
          <w:sz w:val="24"/>
          <w:szCs w:val="24"/>
        </w:rPr>
      </w:pPr>
    </w:p>
    <w:p w14:paraId="2AA6D186" w14:textId="77777777" w:rsidR="00793BF5" w:rsidRPr="00A27E84" w:rsidRDefault="00793BF5" w:rsidP="00670C5D">
      <w:pPr>
        <w:spacing w:before="120" w:after="100" w:afterAutospacing="1"/>
        <w:ind w:firstLine="567"/>
        <w:rPr>
          <w:rFonts w:ascii="Times New Roman" w:hAnsi="Times New Roman" w:cs="Times New Roman"/>
          <w:b/>
          <w:bCs/>
          <w:sz w:val="24"/>
          <w:szCs w:val="24"/>
        </w:rPr>
      </w:pPr>
    </w:p>
    <w:p w14:paraId="695FA0C7" w14:textId="77777777" w:rsidR="00793BF5" w:rsidRPr="00A27E84" w:rsidRDefault="00793BF5" w:rsidP="00670C5D">
      <w:pPr>
        <w:spacing w:before="120" w:after="100" w:afterAutospacing="1"/>
        <w:ind w:firstLine="567"/>
        <w:rPr>
          <w:rFonts w:ascii="Times New Roman" w:hAnsi="Times New Roman" w:cs="Times New Roman"/>
          <w:b/>
          <w:bCs/>
          <w:sz w:val="24"/>
          <w:szCs w:val="24"/>
        </w:rPr>
      </w:pPr>
    </w:p>
    <w:p w14:paraId="7E36C64C" w14:textId="3500E73A" w:rsidR="00363039" w:rsidRPr="00A27E84" w:rsidRDefault="00793BF5"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b/>
          <w:bCs/>
          <w:sz w:val="24"/>
          <w:szCs w:val="24"/>
        </w:rPr>
        <w:lastRenderedPageBreak/>
        <w:t xml:space="preserve">DANH MỤC </w:t>
      </w:r>
      <w:r w:rsidR="00363039" w:rsidRPr="00A27E84">
        <w:rPr>
          <w:rFonts w:ascii="Times New Roman" w:hAnsi="Times New Roman" w:cs="Times New Roman"/>
          <w:b/>
          <w:bCs/>
          <w:sz w:val="24"/>
          <w:szCs w:val="24"/>
        </w:rPr>
        <w:t>CÁC PHỤ LỤC</w:t>
      </w:r>
      <w:bookmarkEnd w:id="22"/>
    </w:p>
    <w:p w14:paraId="1662526A"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1. Phụ lục 01. Biểu mẫu Đăng ký dự thi.</w:t>
      </w:r>
    </w:p>
    <w:p w14:paraId="55006946"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2. Phụ lục 02. Biểu mẫu Thỏa thuận liên danh.</w:t>
      </w:r>
    </w:p>
    <w:p w14:paraId="0BD38830"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3. Phụ lục 03. Biểu mẫu thống kê Danh sách các dự án đã và đang thực hiện trong lĩnh vực quy hoạch - kiến trúc từ năm 2010 đến nay.</w:t>
      </w:r>
    </w:p>
    <w:p w14:paraId="4D1C402D"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4. Phụ lục 04. Biểu mẫu Bản giới thiệu tóm lược quá trình hoạt động và thành tích đạt được của tổ chức tư vấn thiết kế.</w:t>
      </w:r>
    </w:p>
    <w:p w14:paraId="4FD6D4AA"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5. Phụ lục 05. Biểu mẫu Danh sách nhân sự dự kiến tham gia lập Ý tưởng quy hoạch - kiến trúc.</w:t>
      </w:r>
    </w:p>
    <w:p w14:paraId="7FA9612F"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6. Phụ lục 06. Biểu mẫu Sơ yếu lý lịch và thành tích của chủ nhiệm/chủ trì thiết kế tham gia lập Ý tưởng quy hoạch - kiến trúc.</w:t>
      </w:r>
    </w:p>
    <w:p w14:paraId="200249B4" w14:textId="77777777" w:rsidR="00363039" w:rsidRPr="00A27E84" w:rsidRDefault="00363039" w:rsidP="00670C5D">
      <w:pPr>
        <w:spacing w:before="120" w:after="100" w:afterAutospacing="1"/>
        <w:ind w:firstLine="567"/>
        <w:rPr>
          <w:rFonts w:ascii="Times New Roman" w:hAnsi="Times New Roman" w:cs="Times New Roman"/>
          <w:sz w:val="24"/>
          <w:szCs w:val="24"/>
        </w:rPr>
      </w:pPr>
      <w:r w:rsidRPr="00A27E84">
        <w:rPr>
          <w:rFonts w:ascii="Times New Roman" w:hAnsi="Times New Roman" w:cs="Times New Roman"/>
          <w:sz w:val="24"/>
          <w:szCs w:val="24"/>
        </w:rPr>
        <w:t> </w:t>
      </w:r>
    </w:p>
    <w:p w14:paraId="12D23B29" w14:textId="77777777" w:rsidR="00363039" w:rsidRPr="00A27E84" w:rsidRDefault="00363039" w:rsidP="00670C5D">
      <w:pPr>
        <w:spacing w:before="120" w:after="100" w:afterAutospacing="1"/>
        <w:ind w:firstLine="567"/>
        <w:rPr>
          <w:rFonts w:ascii="Times New Roman" w:hAnsi="Times New Roman" w:cs="Times New Roman"/>
          <w:sz w:val="24"/>
          <w:szCs w:val="24"/>
        </w:rPr>
      </w:pPr>
    </w:p>
    <w:p w14:paraId="26345349" w14:textId="77777777" w:rsidR="00363039" w:rsidRPr="00A27E84" w:rsidRDefault="00363039" w:rsidP="00363039">
      <w:pPr>
        <w:spacing w:before="120" w:after="100" w:afterAutospacing="1"/>
        <w:jc w:val="right"/>
        <w:rPr>
          <w:rFonts w:ascii="Times New Roman" w:hAnsi="Times New Roman" w:cs="Times New Roman"/>
          <w:sz w:val="24"/>
          <w:szCs w:val="24"/>
        </w:rPr>
      </w:pPr>
      <w:r w:rsidRPr="00A27E84">
        <w:rPr>
          <w:rFonts w:ascii="Times New Roman" w:hAnsi="Times New Roman" w:cs="Times New Roman"/>
          <w:b/>
          <w:bCs/>
          <w:sz w:val="24"/>
          <w:szCs w:val="24"/>
        </w:rPr>
        <w:br w:type="page"/>
      </w:r>
      <w:bookmarkStart w:id="23" w:name="chuong_pl_1"/>
      <w:r w:rsidRPr="00A27E84">
        <w:rPr>
          <w:rFonts w:ascii="Times New Roman" w:hAnsi="Times New Roman" w:cs="Times New Roman"/>
          <w:b/>
          <w:bCs/>
          <w:sz w:val="24"/>
          <w:szCs w:val="24"/>
        </w:rPr>
        <w:lastRenderedPageBreak/>
        <w:t>Phụ lục 01</w:t>
      </w:r>
      <w:bookmarkEnd w:id="23"/>
    </w:p>
    <w:p w14:paraId="406BE49F" w14:textId="77777777" w:rsidR="00363039" w:rsidRPr="00A27E84" w:rsidRDefault="00363039" w:rsidP="00363039">
      <w:pPr>
        <w:spacing w:before="120" w:after="100" w:afterAutospacing="1"/>
        <w:jc w:val="center"/>
        <w:rPr>
          <w:rFonts w:ascii="Times New Roman" w:hAnsi="Times New Roman" w:cs="Times New Roman"/>
          <w:sz w:val="24"/>
          <w:szCs w:val="24"/>
        </w:rPr>
      </w:pPr>
      <w:bookmarkStart w:id="24" w:name="chuong_pl_1_name"/>
      <w:r w:rsidRPr="00A27E84">
        <w:rPr>
          <w:rFonts w:ascii="Times New Roman" w:hAnsi="Times New Roman" w:cs="Times New Roman"/>
          <w:b/>
          <w:bCs/>
          <w:sz w:val="24"/>
          <w:szCs w:val="24"/>
        </w:rPr>
        <w:t>ĐƠN ĐĂNG KÝ DỰ THI</w:t>
      </w:r>
      <w:bookmarkEnd w:id="24"/>
      <w:r w:rsidRPr="00A27E84">
        <w:rPr>
          <w:rFonts w:ascii="Times New Roman" w:hAnsi="Times New Roman" w:cs="Times New Roman"/>
          <w:b/>
          <w:bCs/>
          <w:sz w:val="24"/>
          <w:szCs w:val="24"/>
          <w:vertAlign w:val="superscript"/>
        </w:rPr>
        <w:t>(1)</w:t>
      </w:r>
    </w:p>
    <w:p w14:paraId="062E7E15" w14:textId="77777777" w:rsidR="00363039" w:rsidRPr="00A27E84" w:rsidRDefault="00363039" w:rsidP="00C849F5">
      <w:pPr>
        <w:spacing w:before="120" w:after="100" w:afterAutospacing="1"/>
        <w:jc w:val="right"/>
        <w:rPr>
          <w:rFonts w:ascii="Times New Roman" w:hAnsi="Times New Roman" w:cs="Times New Roman"/>
          <w:sz w:val="24"/>
          <w:szCs w:val="24"/>
        </w:rPr>
      </w:pPr>
      <w:r w:rsidRPr="00A27E84">
        <w:rPr>
          <w:rFonts w:ascii="Times New Roman" w:hAnsi="Times New Roman" w:cs="Times New Roman"/>
          <w:sz w:val="24"/>
          <w:szCs w:val="24"/>
        </w:rPr>
        <w:t>________, ngày ____ tháng ____ năm ____</w:t>
      </w:r>
    </w:p>
    <w:p w14:paraId="40A7A8B2"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Kính gửi: ____________________ </w:t>
      </w:r>
      <w:r w:rsidRPr="00A27E84">
        <w:rPr>
          <w:rFonts w:ascii="Times New Roman" w:hAnsi="Times New Roman" w:cs="Times New Roman"/>
          <w:i/>
          <w:iCs/>
          <w:sz w:val="24"/>
          <w:szCs w:val="24"/>
        </w:rPr>
        <w:t>[Ghi tên Cơ quan tổ chức cuộc thi]</w:t>
      </w:r>
    </w:p>
    <w:p w14:paraId="7AFF8FEC" w14:textId="00861B33"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Căn cứ thông báo về việ</w:t>
      </w:r>
      <w:r w:rsidR="001B1181" w:rsidRPr="00A27E84">
        <w:rPr>
          <w:rFonts w:ascii="Times New Roman" w:hAnsi="Times New Roman" w:cs="Times New Roman"/>
          <w:sz w:val="24"/>
          <w:szCs w:val="24"/>
        </w:rPr>
        <w:t xml:space="preserve">c </w:t>
      </w:r>
      <w:r w:rsidR="0061617E">
        <w:rPr>
          <w:rFonts w:ascii="Times New Roman" w:hAnsi="Times New Roman" w:cs="Times New Roman"/>
          <w:sz w:val="24"/>
          <w:szCs w:val="24"/>
        </w:rPr>
        <w:t>t</w:t>
      </w:r>
      <w:r w:rsidRPr="00A27E84">
        <w:rPr>
          <w:rFonts w:ascii="Times New Roman" w:hAnsi="Times New Roman" w:cs="Times New Roman"/>
          <w:sz w:val="24"/>
          <w:szCs w:val="24"/>
        </w:rPr>
        <w:t>hi tuyển</w:t>
      </w:r>
      <w:r w:rsidR="001B1181" w:rsidRPr="00A27E84">
        <w:rPr>
          <w:rFonts w:ascii="Times New Roman" w:hAnsi="Times New Roman" w:cs="Times New Roman"/>
          <w:sz w:val="24"/>
          <w:szCs w:val="24"/>
        </w:rPr>
        <w:t xml:space="preserve"> </w:t>
      </w:r>
      <w:r w:rsidR="0061617E" w:rsidRPr="0061617E">
        <w:rPr>
          <w:rFonts w:ascii="Times New Roman" w:hAnsi="Times New Roman" w:cs="Times New Roman"/>
          <w:sz w:val="24"/>
          <w:szCs w:val="24"/>
        </w:rPr>
        <w:t>Ý tưởng thiết kế quy hoạch tổng mặt bằng và phương án thiết kế công trình Đài tưởng niệm các anh hùng liệt sĩ</w:t>
      </w:r>
      <w:r w:rsidRPr="00A27E84">
        <w:rPr>
          <w:rFonts w:ascii="Times New Roman" w:hAnsi="Times New Roman" w:cs="Times New Roman"/>
          <w:sz w:val="24"/>
          <w:szCs w:val="24"/>
        </w:rPr>
        <w:t xml:space="preserve">, chúng tôi, ________ </w:t>
      </w:r>
      <w:r w:rsidRPr="00A27E84">
        <w:rPr>
          <w:rFonts w:ascii="Times New Roman" w:hAnsi="Times New Roman" w:cs="Times New Roman"/>
          <w:i/>
          <w:iCs/>
          <w:sz w:val="24"/>
          <w:szCs w:val="24"/>
        </w:rPr>
        <w:t xml:space="preserve">[Ghi tên tổ chức tư vấn thiết kế dự thi, trường hợp là liên danh thì ghi tên của tổ chức liên danh] </w:t>
      </w:r>
      <w:r w:rsidRPr="00A27E84">
        <w:rPr>
          <w:rFonts w:ascii="Times New Roman" w:hAnsi="Times New Roman" w:cs="Times New Roman"/>
          <w:sz w:val="24"/>
          <w:szCs w:val="24"/>
        </w:rPr>
        <w:t>đăng ký dự thi cuộc thi trên.</w:t>
      </w:r>
    </w:p>
    <w:p w14:paraId="39415A14" w14:textId="77777777" w:rsidR="00363039" w:rsidRPr="00A27E84" w:rsidRDefault="00363039" w:rsidP="00C849F5">
      <w:pPr>
        <w:tabs>
          <w:tab w:val="left" w:leader="underscore" w:pos="9356"/>
        </w:tabs>
        <w:spacing w:before="120" w:after="100" w:afterAutospacing="1"/>
        <w:ind w:firstLine="720"/>
        <w:jc w:val="both"/>
        <w:rPr>
          <w:rFonts w:ascii="Times New Roman" w:hAnsi="Times New Roman" w:cs="Times New Roman"/>
          <w:sz w:val="24"/>
          <w:szCs w:val="24"/>
        </w:rPr>
      </w:pPr>
      <w:r w:rsidRPr="00A27E84">
        <w:rPr>
          <w:rFonts w:ascii="Times New Roman" w:hAnsi="Times New Roman" w:cs="Times New Roman"/>
          <w:sz w:val="24"/>
          <w:szCs w:val="24"/>
        </w:rPr>
        <w:t xml:space="preserve">Địa chỉ trụ sở: </w:t>
      </w:r>
      <w:r w:rsidRPr="00A27E84">
        <w:rPr>
          <w:rFonts w:ascii="Times New Roman" w:hAnsi="Times New Roman" w:cs="Times New Roman"/>
          <w:sz w:val="24"/>
          <w:szCs w:val="24"/>
        </w:rPr>
        <w:tab/>
      </w:r>
      <w:r w:rsidRPr="00A27E84">
        <w:rPr>
          <w:rFonts w:ascii="Times New Roman" w:hAnsi="Times New Roman" w:cs="Times New Roman"/>
          <w:sz w:val="24"/>
          <w:szCs w:val="24"/>
        </w:rPr>
        <w:tab/>
      </w:r>
    </w:p>
    <w:p w14:paraId="1B298929" w14:textId="77777777" w:rsidR="00363039" w:rsidRPr="00A27E84" w:rsidRDefault="00363039" w:rsidP="00C849F5">
      <w:pPr>
        <w:tabs>
          <w:tab w:val="left" w:leader="underscore" w:pos="4395"/>
          <w:tab w:val="left" w:leader="underscore" w:pos="9356"/>
        </w:tabs>
        <w:spacing w:before="120" w:after="100" w:afterAutospacing="1"/>
        <w:ind w:firstLine="720"/>
        <w:jc w:val="both"/>
        <w:rPr>
          <w:rFonts w:ascii="Times New Roman" w:hAnsi="Times New Roman" w:cs="Times New Roman"/>
          <w:sz w:val="24"/>
          <w:szCs w:val="24"/>
        </w:rPr>
      </w:pPr>
      <w:r w:rsidRPr="00A27E84">
        <w:rPr>
          <w:rFonts w:ascii="Times New Roman" w:hAnsi="Times New Roman" w:cs="Times New Roman"/>
          <w:sz w:val="24"/>
          <w:szCs w:val="24"/>
        </w:rPr>
        <w:t xml:space="preserve">Người đại diện: </w:t>
      </w:r>
      <w:r w:rsidRPr="00A27E84">
        <w:rPr>
          <w:rFonts w:ascii="Times New Roman" w:hAnsi="Times New Roman" w:cs="Times New Roman"/>
          <w:sz w:val="24"/>
          <w:szCs w:val="24"/>
        </w:rPr>
        <w:tab/>
        <w:t xml:space="preserve">Chức vụ: </w:t>
      </w:r>
      <w:r w:rsidRPr="00A27E84">
        <w:rPr>
          <w:rFonts w:ascii="Times New Roman" w:hAnsi="Times New Roman" w:cs="Times New Roman"/>
          <w:sz w:val="24"/>
          <w:szCs w:val="24"/>
        </w:rPr>
        <w:tab/>
      </w:r>
    </w:p>
    <w:p w14:paraId="237F9FD8" w14:textId="77777777" w:rsidR="00363039" w:rsidRPr="00A27E84" w:rsidRDefault="00363039" w:rsidP="00C849F5">
      <w:pPr>
        <w:tabs>
          <w:tab w:val="left" w:leader="underscore" w:pos="4395"/>
          <w:tab w:val="left" w:leader="underscore" w:pos="9356"/>
        </w:tabs>
        <w:spacing w:before="120" w:after="100" w:afterAutospacing="1"/>
        <w:ind w:firstLine="720"/>
        <w:jc w:val="both"/>
        <w:rPr>
          <w:rFonts w:ascii="Times New Roman" w:hAnsi="Times New Roman" w:cs="Times New Roman"/>
          <w:sz w:val="24"/>
          <w:szCs w:val="24"/>
        </w:rPr>
      </w:pPr>
      <w:r w:rsidRPr="00A27E84">
        <w:rPr>
          <w:rFonts w:ascii="Times New Roman" w:hAnsi="Times New Roman" w:cs="Times New Roman"/>
          <w:sz w:val="24"/>
          <w:szCs w:val="24"/>
        </w:rPr>
        <w:t xml:space="preserve">Điện thoại: </w:t>
      </w:r>
      <w:r w:rsidRPr="00A27E84">
        <w:rPr>
          <w:rFonts w:ascii="Times New Roman" w:hAnsi="Times New Roman" w:cs="Times New Roman"/>
          <w:sz w:val="24"/>
          <w:szCs w:val="24"/>
        </w:rPr>
        <w:tab/>
        <w:t>E-mail:</w:t>
      </w:r>
      <w:r w:rsidRPr="00A27E84">
        <w:rPr>
          <w:rFonts w:ascii="Times New Roman" w:hAnsi="Times New Roman" w:cs="Times New Roman"/>
          <w:sz w:val="24"/>
          <w:szCs w:val="24"/>
        </w:rPr>
        <w:tab/>
      </w:r>
      <w:r w:rsidRPr="00A27E84">
        <w:rPr>
          <w:rFonts w:ascii="Times New Roman" w:hAnsi="Times New Roman" w:cs="Times New Roman"/>
          <w:sz w:val="24"/>
          <w:szCs w:val="24"/>
        </w:rPr>
        <w:tab/>
      </w:r>
    </w:p>
    <w:p w14:paraId="7223F2EA"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Chúng tôi gửi kèm theo văn bản này các tài liệu sau nhằm chứng minh tư cách hợp lệ và năng lực, kinh nghiệm của chúng tôi:</w:t>
      </w:r>
    </w:p>
    <w:p w14:paraId="682AE5DA"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1. Thỏa thuận liên danh </w:t>
      </w:r>
      <w:r w:rsidRPr="00A27E84">
        <w:rPr>
          <w:rFonts w:ascii="Times New Roman" w:hAnsi="Times New Roman" w:cs="Times New Roman"/>
          <w:i/>
          <w:iCs/>
          <w:sz w:val="24"/>
          <w:szCs w:val="24"/>
        </w:rPr>
        <w:t>[trường hợp là liên danh tư vấn đăng ký tham gia];</w:t>
      </w:r>
    </w:p>
    <w:p w14:paraId="50C0DD4C"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2. Tài liệu chứng minh về quyền hành nghề và chứng minh tư cách pháp nhân của tổ chức;</w:t>
      </w:r>
    </w:p>
    <w:p w14:paraId="11F6852E" w14:textId="5D85DB6B"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3. Danh sách các dự án đã và đang thực hiện trong lĩnh vực quy hoạch - kiến trúc từ năm 2010 đến 2020; kèm theo tài liệu chứng minh đã thực hiện thiết kế </w:t>
      </w:r>
      <w:r w:rsidR="00BF51F6">
        <w:rPr>
          <w:rFonts w:ascii="Times New Roman" w:hAnsi="Times New Roman" w:cs="Times New Roman"/>
          <w:sz w:val="24"/>
          <w:szCs w:val="24"/>
        </w:rPr>
        <w:t>quy hoạch kiến trúc công trình tương tự</w:t>
      </w:r>
      <w:r w:rsidRPr="00A27E84">
        <w:rPr>
          <w:rFonts w:ascii="Times New Roman" w:hAnsi="Times New Roman" w:cs="Times New Roman"/>
          <w:sz w:val="24"/>
          <w:szCs w:val="24"/>
        </w:rPr>
        <w:t>.</w:t>
      </w:r>
    </w:p>
    <w:p w14:paraId="395FDDA6"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4. Bản giới thiệu tóm lược quá trình hoạt động và thành tích đạt được của tổ chức;</w:t>
      </w:r>
    </w:p>
    <w:p w14:paraId="2DC6FC07" w14:textId="0F5FBB00"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5. Danh sách nhân sự dự kiến tham gia lập Ý tưởng quy hoạch - kiến trúc kèm theo sơ yếu lý lịch và thành tích cá nhân; kèm theo tài liệu chứng minh có chủ nhiệm/chủ trì thiết kế </w:t>
      </w:r>
      <w:r w:rsidR="00BF51F6" w:rsidRPr="00BF51F6">
        <w:rPr>
          <w:rFonts w:ascii="Times New Roman" w:hAnsi="Times New Roman" w:cs="Times New Roman"/>
          <w:sz w:val="24"/>
          <w:szCs w:val="24"/>
        </w:rPr>
        <w:t>quy hoạch kiến trúc công trình tương tự</w:t>
      </w:r>
      <w:r w:rsidRPr="00A27E84">
        <w:rPr>
          <w:rFonts w:ascii="Times New Roman" w:hAnsi="Times New Roman" w:cs="Times New Roman"/>
          <w:sz w:val="24"/>
          <w:szCs w:val="24"/>
        </w:rPr>
        <w:t>;</w:t>
      </w:r>
    </w:p>
    <w:p w14:paraId="45BF6066"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6. Sơ yếu lý lịch và thành tích của chủ nhiệm/chủ trì thiết kế;</w:t>
      </w:r>
    </w:p>
    <w:p w14:paraId="59E20A4F"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Chúng tôi cam kết:</w:t>
      </w:r>
    </w:p>
    <w:p w14:paraId="4FB2700F"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Hạch toán tài chính độc lập;</w:t>
      </w:r>
    </w:p>
    <w:p w14:paraId="0B81D6DB"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Không đang trong quá trình giải thể; không bị kết luận đang lâm vào tình trạng phá sản hoặc nợ không có khả năng chi trả theo quy định của pháp luật;</w:t>
      </w:r>
    </w:p>
    <w:p w14:paraId="0F1C3626"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Ý tưởng quy hoạch - kiến trúc dự thi không vi phạm bản quyền hoặc quyền sở hữu trí tuệ của bất cứ cá nhân hoặc bên thứ ba nào khác;</w:t>
      </w:r>
    </w:p>
    <w:p w14:paraId="4856182F"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Những thông tin kê khai trong hồ sơ kèm theo là trung thực và không thực hiện các hành vi tham nhũng, hối lộ khi tham dự cuộc thi này./.</w:t>
      </w:r>
    </w:p>
    <w:p w14:paraId="29EAAEBF"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lastRenderedPageBreak/>
        <w:t> </w:t>
      </w:r>
    </w:p>
    <w:tbl>
      <w:tblPr>
        <w:tblW w:w="9781" w:type="dxa"/>
        <w:tblBorders>
          <w:insideH w:val="nil"/>
          <w:insideV w:val="nil"/>
        </w:tblBorders>
        <w:tblCellMar>
          <w:left w:w="0" w:type="dxa"/>
          <w:right w:w="0" w:type="dxa"/>
        </w:tblCellMar>
        <w:tblLook w:val="04A0" w:firstRow="1" w:lastRow="0" w:firstColumn="1" w:lastColumn="0" w:noHBand="0" w:noVBand="1"/>
      </w:tblPr>
      <w:tblGrid>
        <w:gridCol w:w="3183"/>
        <w:gridCol w:w="6598"/>
      </w:tblGrid>
      <w:tr w:rsidR="00D57B72" w:rsidRPr="00A27E84" w14:paraId="5029AC6E" w14:textId="77777777" w:rsidTr="00363039">
        <w:tc>
          <w:tcPr>
            <w:tcW w:w="3183" w:type="dxa"/>
            <w:tcBorders>
              <w:top w:val="nil"/>
              <w:left w:val="nil"/>
              <w:bottom w:val="nil"/>
              <w:right w:val="nil"/>
            </w:tcBorders>
            <w:tcMar>
              <w:top w:w="0" w:type="dxa"/>
              <w:left w:w="108" w:type="dxa"/>
              <w:bottom w:w="0" w:type="dxa"/>
              <w:right w:w="108" w:type="dxa"/>
            </w:tcMar>
            <w:hideMark/>
          </w:tcPr>
          <w:p w14:paraId="2B3EAFE7" w14:textId="77777777" w:rsidR="00363039" w:rsidRPr="00A27E84" w:rsidRDefault="00363039">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6598" w:type="dxa"/>
            <w:tcBorders>
              <w:top w:val="nil"/>
              <w:left w:val="nil"/>
              <w:bottom w:val="nil"/>
              <w:right w:val="nil"/>
            </w:tcBorders>
            <w:tcMar>
              <w:top w:w="0" w:type="dxa"/>
              <w:left w:w="108" w:type="dxa"/>
              <w:bottom w:w="0" w:type="dxa"/>
              <w:right w:w="108" w:type="dxa"/>
            </w:tcMar>
            <w:hideMark/>
          </w:tcPr>
          <w:p w14:paraId="1EEEF495"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Đại diện hợp pháp của tổ chức tư vấn thiết kế</w:t>
            </w:r>
            <w:r w:rsidRPr="00A27E84">
              <w:rPr>
                <w:rFonts w:ascii="Times New Roman" w:hAnsi="Times New Roman" w:cs="Times New Roman"/>
                <w:b/>
                <w:bCs/>
                <w:sz w:val="24"/>
                <w:szCs w:val="24"/>
                <w:vertAlign w:val="superscript"/>
              </w:rPr>
              <w:t>(2)</w:t>
            </w:r>
            <w:r w:rsidRPr="00A27E84">
              <w:rPr>
                <w:rFonts w:ascii="Times New Roman" w:hAnsi="Times New Roman" w:cs="Times New Roman"/>
                <w:b/>
                <w:bCs/>
                <w:sz w:val="24"/>
                <w:szCs w:val="24"/>
              </w:rPr>
              <w:br/>
            </w:r>
            <w:r w:rsidRPr="00A27E84">
              <w:rPr>
                <w:rFonts w:ascii="Times New Roman" w:hAnsi="Times New Roman" w:cs="Times New Roman"/>
                <w:i/>
                <w:iCs/>
                <w:sz w:val="24"/>
                <w:szCs w:val="24"/>
              </w:rPr>
              <w:t>[Ghi tên, chức danh, ký tên và đóng dấu]</w:t>
            </w:r>
            <w:r w:rsidRPr="00A27E84">
              <w:rPr>
                <w:rFonts w:ascii="Times New Roman" w:hAnsi="Times New Roman" w:cs="Times New Roman"/>
                <w:i/>
                <w:iCs/>
                <w:sz w:val="24"/>
                <w:szCs w:val="24"/>
                <w:vertAlign w:val="superscript"/>
              </w:rPr>
              <w:t>(3)</w:t>
            </w:r>
          </w:p>
        </w:tc>
      </w:tr>
    </w:tbl>
    <w:p w14:paraId="69C8C98E"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i/>
          <w:iCs/>
          <w:sz w:val="24"/>
          <w:szCs w:val="24"/>
        </w:rPr>
        <w:t>Ghi chú:</w:t>
      </w:r>
    </w:p>
    <w:p w14:paraId="56E9455F"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i/>
          <w:iCs/>
          <w:sz w:val="24"/>
          <w:szCs w:val="24"/>
        </w:rPr>
        <w:t>(1) Tổ chức tư vấn thiết kế đăng ký dự thi lưu ý ghi đầy đủ và chính xác các thông tin về tên của Cơ quan tổ chức cuộc thi, tên của tổ chức tư vấn thiết kế, được đại diện hợp pháp của tổ chức tư vấn thiết kế ký tên, đóng dấu (nếu có).</w:t>
      </w:r>
    </w:p>
    <w:p w14:paraId="4E171FDB"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i/>
          <w:iCs/>
          <w:sz w:val="24"/>
          <w:szCs w:val="24"/>
        </w:rPr>
        <w:t>(2) Trường hợp đại diện theo pháp luật của tổ chức tư vấn thiết kế ủy quyền cho cấp dưới ký đơn đăng ký dự thi thì phải gửi kèm theo Giấy ủy quyền theo Phụ lục 1a; trường hợp tại điều lệ công ty hoặc tại các tài liệu khác liên quan có phân công trách nhiệm cho cấp dưới ký đơn đăng ký dự thi thì phải gửi kèm theo các văn bản này (không cần lập Giấy ủy quyền theo Phụ lục 1a).</w:t>
      </w:r>
    </w:p>
    <w:p w14:paraId="682E064C"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i/>
          <w:iCs/>
          <w:sz w:val="24"/>
          <w:szCs w:val="24"/>
        </w:rPr>
        <w:t>(3) Trường hợp tổ chức tư vấn thiết kế nước ngoài không có con dấu thì phải cung cấp xác nhận của tổ chức có thẩm quyền là chữ ký trong đơn đăng ký dự thi là của người đại diện hợp pháp của tổ chức tư vấn thiết kế.</w:t>
      </w:r>
    </w:p>
    <w:p w14:paraId="48B48779"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w:t>
      </w:r>
    </w:p>
    <w:p w14:paraId="50BDFC15" w14:textId="77777777" w:rsidR="00363039" w:rsidRPr="00A27E84" w:rsidRDefault="00363039" w:rsidP="00363039">
      <w:pPr>
        <w:spacing w:before="120" w:after="100" w:afterAutospacing="1"/>
        <w:jc w:val="right"/>
        <w:rPr>
          <w:rFonts w:ascii="Times New Roman" w:hAnsi="Times New Roman" w:cs="Times New Roman"/>
          <w:sz w:val="24"/>
          <w:szCs w:val="24"/>
        </w:rPr>
      </w:pPr>
      <w:r w:rsidRPr="00A27E84">
        <w:rPr>
          <w:rFonts w:ascii="Times New Roman" w:hAnsi="Times New Roman" w:cs="Times New Roman"/>
          <w:b/>
          <w:bCs/>
          <w:sz w:val="24"/>
          <w:szCs w:val="24"/>
        </w:rPr>
        <w:br w:type="page"/>
      </w:r>
      <w:bookmarkStart w:id="25" w:name="chuong_pl_2"/>
      <w:r w:rsidRPr="00A27E84">
        <w:rPr>
          <w:rFonts w:ascii="Times New Roman" w:hAnsi="Times New Roman" w:cs="Times New Roman"/>
          <w:b/>
          <w:bCs/>
          <w:sz w:val="24"/>
          <w:szCs w:val="24"/>
        </w:rPr>
        <w:lastRenderedPageBreak/>
        <w:t>Phụ lục 1a</w:t>
      </w:r>
      <w:bookmarkEnd w:id="25"/>
    </w:p>
    <w:p w14:paraId="237C8447" w14:textId="77777777" w:rsidR="00363039" w:rsidRPr="00A27E84" w:rsidRDefault="00363039" w:rsidP="00363039">
      <w:pPr>
        <w:spacing w:before="120" w:after="100" w:afterAutospacing="1"/>
        <w:jc w:val="center"/>
        <w:rPr>
          <w:rFonts w:ascii="Times New Roman" w:hAnsi="Times New Roman" w:cs="Times New Roman"/>
          <w:sz w:val="24"/>
          <w:szCs w:val="24"/>
        </w:rPr>
      </w:pPr>
      <w:bookmarkStart w:id="26" w:name="chuong_pl_2_name"/>
      <w:r w:rsidRPr="00A27E84">
        <w:rPr>
          <w:rFonts w:ascii="Times New Roman" w:hAnsi="Times New Roman" w:cs="Times New Roman"/>
          <w:b/>
          <w:bCs/>
          <w:sz w:val="24"/>
          <w:szCs w:val="24"/>
        </w:rPr>
        <w:t>GIẤY ỦY QUYỀN</w:t>
      </w:r>
      <w:bookmarkEnd w:id="26"/>
      <w:r w:rsidRPr="00A27E84">
        <w:rPr>
          <w:rFonts w:ascii="Times New Roman" w:hAnsi="Times New Roman" w:cs="Times New Roman"/>
          <w:b/>
          <w:bCs/>
          <w:sz w:val="24"/>
          <w:szCs w:val="24"/>
          <w:vertAlign w:val="superscript"/>
        </w:rPr>
        <w:t>(1)</w:t>
      </w:r>
    </w:p>
    <w:p w14:paraId="7AEB58AD"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Hôm nay, ngày ____ tháng ____ năm ____, tại ____</w:t>
      </w:r>
    </w:p>
    <w:p w14:paraId="31B5F097" w14:textId="33CE2941"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Tôi là ____ </w:t>
      </w:r>
      <w:r w:rsidRPr="00A27E84">
        <w:rPr>
          <w:rFonts w:ascii="Times New Roman" w:hAnsi="Times New Roman" w:cs="Times New Roman"/>
          <w:i/>
          <w:iCs/>
          <w:sz w:val="24"/>
          <w:szCs w:val="24"/>
        </w:rPr>
        <w:t>[Ghi tên, số chứng minh thư nhân dân hoặc số căn cước công dân hoặc số hộ chiếu, chức danh của người đại diện theo pháp luật của tổ chức tư vấn thiết kế]</w:t>
      </w:r>
      <w:r w:rsidRPr="00A27E84">
        <w:rPr>
          <w:rFonts w:ascii="Times New Roman" w:hAnsi="Times New Roman" w:cs="Times New Roman"/>
          <w:sz w:val="24"/>
          <w:szCs w:val="24"/>
        </w:rPr>
        <w:t xml:space="preserve">, là người đại diện theo pháp luật của ____ </w:t>
      </w:r>
      <w:r w:rsidRPr="00A27E84">
        <w:rPr>
          <w:rFonts w:ascii="Times New Roman" w:hAnsi="Times New Roman" w:cs="Times New Roman"/>
          <w:i/>
          <w:iCs/>
          <w:sz w:val="24"/>
          <w:szCs w:val="24"/>
        </w:rPr>
        <w:t>[Ghi tên tổ chức tư vấn thiết kế]</w:t>
      </w:r>
      <w:r w:rsidRPr="00A27E84">
        <w:rPr>
          <w:rFonts w:ascii="Times New Roman" w:hAnsi="Times New Roman" w:cs="Times New Roman"/>
          <w:sz w:val="24"/>
          <w:szCs w:val="24"/>
        </w:rPr>
        <w:t xml:space="preserve"> có địa chỉ tại ____ </w:t>
      </w:r>
      <w:r w:rsidRPr="00A27E84">
        <w:rPr>
          <w:rFonts w:ascii="Times New Roman" w:hAnsi="Times New Roman" w:cs="Times New Roman"/>
          <w:i/>
          <w:iCs/>
          <w:sz w:val="24"/>
          <w:szCs w:val="24"/>
        </w:rPr>
        <w:t>[Ghi địa chỉ của tổ chức tư vấn thiết kế]</w:t>
      </w:r>
      <w:r w:rsidRPr="00A27E84">
        <w:rPr>
          <w:rFonts w:ascii="Times New Roman" w:hAnsi="Times New Roman" w:cs="Times New Roman"/>
          <w:sz w:val="24"/>
          <w:szCs w:val="24"/>
        </w:rPr>
        <w:t xml:space="preserve"> bằng văn bản này ủy quyền cho ____ </w:t>
      </w:r>
      <w:r w:rsidRPr="00A27E84">
        <w:rPr>
          <w:rFonts w:ascii="Times New Roman" w:hAnsi="Times New Roman" w:cs="Times New Roman"/>
          <w:i/>
          <w:iCs/>
          <w:sz w:val="24"/>
          <w:szCs w:val="24"/>
        </w:rPr>
        <w:t>[Ghi tên, số chứng minh thư nhân dân hoặc số căn cước công dân hoặc số hộ chiếu, chức danh của người được ủy quyền]</w:t>
      </w:r>
      <w:r w:rsidRPr="00A27E84">
        <w:rPr>
          <w:rFonts w:ascii="Times New Roman" w:hAnsi="Times New Roman" w:cs="Times New Roman"/>
          <w:sz w:val="24"/>
          <w:szCs w:val="24"/>
        </w:rPr>
        <w:t xml:space="preserve"> thực hiện các công việc sau đây trong quá trình tham gia thi tuyển </w:t>
      </w:r>
      <w:r w:rsidR="00A9359C" w:rsidRPr="00A9359C">
        <w:rPr>
          <w:rFonts w:ascii="Times New Roman" w:hAnsi="Times New Roman" w:cs="Times New Roman"/>
          <w:sz w:val="24"/>
          <w:szCs w:val="24"/>
        </w:rPr>
        <w:t>Ý tưởng thiết kế quy hoạch tổng mặt bằng và phương án thiết kế công trình Đài tưởng niệm các anh hùng liệt sĩ</w:t>
      </w:r>
      <w:r w:rsidR="003F2527" w:rsidRPr="00A27E84">
        <w:rPr>
          <w:rFonts w:ascii="Times New Roman" w:hAnsi="Times New Roman" w:cs="Times New Roman"/>
          <w:sz w:val="24"/>
          <w:szCs w:val="24"/>
        </w:rPr>
        <w:t xml:space="preserve"> </w:t>
      </w:r>
      <w:r w:rsidRPr="00A27E84">
        <w:rPr>
          <w:rFonts w:ascii="Times New Roman" w:hAnsi="Times New Roman" w:cs="Times New Roman"/>
          <w:sz w:val="24"/>
          <w:szCs w:val="24"/>
        </w:rPr>
        <w:t>do ____</w:t>
      </w:r>
      <w:r w:rsidRPr="00A27E84">
        <w:rPr>
          <w:rFonts w:ascii="Times New Roman" w:hAnsi="Times New Roman" w:cs="Times New Roman"/>
          <w:i/>
          <w:iCs/>
          <w:sz w:val="24"/>
          <w:szCs w:val="24"/>
        </w:rPr>
        <w:t xml:space="preserve"> [Ghi tên Cơ quan tổ chức cuộc thi]</w:t>
      </w:r>
      <w:r w:rsidRPr="00A27E84">
        <w:rPr>
          <w:rFonts w:ascii="Times New Roman" w:hAnsi="Times New Roman" w:cs="Times New Roman"/>
          <w:sz w:val="24"/>
          <w:szCs w:val="24"/>
        </w:rPr>
        <w:t xml:space="preserve"> tổ chức:</w:t>
      </w:r>
    </w:p>
    <w:p w14:paraId="2BDBA18E"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Ký đơn đăng ký dự thi;</w:t>
      </w:r>
    </w:p>
    <w:p w14:paraId="23D1901E"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Ký thỏa thuận liên danh;</w:t>
      </w:r>
    </w:p>
    <w:p w14:paraId="399285F9"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Ký các văn bản, tài liệu để giao dịch với Ban tổ chức trong quá trình tham gia thi tuyển, kể cả việc trình bày báo cáo phương án dự thi, đề nghị và tiếp nhận giải thưởng cuộc thi;</w:t>
      </w:r>
    </w:p>
    <w:p w14:paraId="452A6857"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Quyết định các nội dung liên quan đến quyền tác giả của phương án dự thi;</w:t>
      </w:r>
    </w:p>
    <w:p w14:paraId="06F1A501"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Thương thảo, ký kết Hợp đồng thực hiện lập dự án đầu tư xây dựng công trình và các bước thiết kế tiếp theo nếu được lựa chọn;</w:t>
      </w:r>
    </w:p>
    <w:p w14:paraId="7F53D134"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xml:space="preserve">- …………] </w:t>
      </w:r>
      <w:r w:rsidRPr="00A27E84">
        <w:rPr>
          <w:rFonts w:ascii="Times New Roman" w:hAnsi="Times New Roman" w:cs="Times New Roman"/>
          <w:i/>
          <w:iCs/>
          <w:sz w:val="24"/>
          <w:szCs w:val="24"/>
          <w:vertAlign w:val="superscript"/>
        </w:rPr>
        <w:t>(2)</w:t>
      </w:r>
    </w:p>
    <w:p w14:paraId="4D8DC0C9"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Người được ủy quyền nêu trên chỉ thực hiện các công việc trong phạm vi ủy quyền với tư cách là đại diện hợp pháp của ____ </w:t>
      </w:r>
      <w:r w:rsidRPr="00A27E84">
        <w:rPr>
          <w:rFonts w:ascii="Times New Roman" w:hAnsi="Times New Roman" w:cs="Times New Roman"/>
          <w:i/>
          <w:iCs/>
          <w:sz w:val="24"/>
          <w:szCs w:val="24"/>
        </w:rPr>
        <w:t xml:space="preserve">[Ghi tên tổ chức tư vấn thiết kế]. </w:t>
      </w:r>
      <w:r w:rsidRPr="00A27E84">
        <w:rPr>
          <w:rFonts w:ascii="Times New Roman" w:hAnsi="Times New Roman" w:cs="Times New Roman"/>
          <w:sz w:val="24"/>
          <w:szCs w:val="24"/>
        </w:rPr>
        <w:t xml:space="preserve">____ </w:t>
      </w:r>
      <w:r w:rsidRPr="00A27E84">
        <w:rPr>
          <w:rFonts w:ascii="Times New Roman" w:hAnsi="Times New Roman" w:cs="Times New Roman"/>
          <w:i/>
          <w:iCs/>
          <w:sz w:val="24"/>
          <w:szCs w:val="24"/>
        </w:rPr>
        <w:t>[Ghi tên người đại diện theo pháp luật của tổ chức tư vấn thiết kế]</w:t>
      </w:r>
      <w:r w:rsidRPr="00A27E84">
        <w:rPr>
          <w:rFonts w:ascii="Times New Roman" w:hAnsi="Times New Roman" w:cs="Times New Roman"/>
          <w:sz w:val="24"/>
          <w:szCs w:val="24"/>
        </w:rPr>
        <w:t xml:space="preserve"> chịu trách nhiệm hoàn toàn về những công việc do ____ </w:t>
      </w:r>
      <w:r w:rsidRPr="00A27E84">
        <w:rPr>
          <w:rFonts w:ascii="Times New Roman" w:hAnsi="Times New Roman" w:cs="Times New Roman"/>
          <w:i/>
          <w:iCs/>
          <w:sz w:val="24"/>
          <w:szCs w:val="24"/>
        </w:rPr>
        <w:t>[Ghi tên người được ủy quyền]</w:t>
      </w:r>
      <w:r w:rsidRPr="00A27E84">
        <w:rPr>
          <w:rFonts w:ascii="Times New Roman" w:hAnsi="Times New Roman" w:cs="Times New Roman"/>
          <w:sz w:val="24"/>
          <w:szCs w:val="24"/>
        </w:rPr>
        <w:t xml:space="preserve"> thực hiện trong phạm vi ủy quyền.</w:t>
      </w:r>
    </w:p>
    <w:p w14:paraId="5229B377"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sz w:val="24"/>
          <w:szCs w:val="24"/>
        </w:rPr>
        <w:t xml:space="preserve">Giấy ủy quyền có hiệu lực kể từ ngày ____đến ngày ____ </w:t>
      </w:r>
      <w:r w:rsidRPr="00A27E84">
        <w:rPr>
          <w:rFonts w:ascii="Times New Roman" w:hAnsi="Times New Roman" w:cs="Times New Roman"/>
          <w:sz w:val="24"/>
          <w:szCs w:val="24"/>
          <w:vertAlign w:val="superscript"/>
        </w:rPr>
        <w:t>(3)</w:t>
      </w:r>
      <w:r w:rsidRPr="00A27E84">
        <w:rPr>
          <w:rFonts w:ascii="Times New Roman" w:hAnsi="Times New Roman" w:cs="Times New Roman"/>
          <w:sz w:val="24"/>
          <w:szCs w:val="24"/>
        </w:rPr>
        <w:t>. Giấy ủy quyền này được lập thành ____bản có giá trị pháp lý như nhau, người ủy quyền giữ ____bản, người được ủy quyền giữ ____bản.</w:t>
      </w:r>
    </w:p>
    <w:tbl>
      <w:tblPr>
        <w:tblW w:w="0" w:type="auto"/>
        <w:tblBorders>
          <w:insideH w:val="nil"/>
          <w:insideV w:val="nil"/>
        </w:tblBorders>
        <w:tblCellMar>
          <w:left w:w="0" w:type="dxa"/>
          <w:right w:w="0" w:type="dxa"/>
        </w:tblCellMar>
        <w:tblLook w:val="04A0" w:firstRow="1" w:lastRow="0" w:firstColumn="1" w:lastColumn="0" w:noHBand="0" w:noVBand="1"/>
      </w:tblPr>
      <w:tblGrid>
        <w:gridCol w:w="4503"/>
        <w:gridCol w:w="5028"/>
      </w:tblGrid>
      <w:tr w:rsidR="00D57B72" w:rsidRPr="00A27E84" w14:paraId="4A082BBD" w14:textId="77777777" w:rsidTr="00C849F5">
        <w:tc>
          <w:tcPr>
            <w:tcW w:w="4503" w:type="dxa"/>
            <w:tcBorders>
              <w:top w:val="nil"/>
              <w:left w:val="nil"/>
              <w:bottom w:val="nil"/>
              <w:right w:val="nil"/>
            </w:tcBorders>
            <w:tcMar>
              <w:top w:w="0" w:type="dxa"/>
              <w:left w:w="108" w:type="dxa"/>
              <w:bottom w:w="0" w:type="dxa"/>
              <w:right w:w="108" w:type="dxa"/>
            </w:tcMar>
            <w:hideMark/>
          </w:tcPr>
          <w:p w14:paraId="377E2FCC" w14:textId="7EFC6864" w:rsidR="00C87D99" w:rsidRPr="00A27E84" w:rsidRDefault="00363039" w:rsidP="00C87D99">
            <w:pPr>
              <w:spacing w:before="120"/>
              <w:jc w:val="center"/>
              <w:rPr>
                <w:rFonts w:ascii="Times New Roman" w:hAnsi="Times New Roman" w:cs="Times New Roman"/>
                <w:b/>
                <w:bCs/>
                <w:sz w:val="24"/>
                <w:szCs w:val="24"/>
              </w:rPr>
            </w:pPr>
            <w:r w:rsidRPr="00A27E84">
              <w:rPr>
                <w:rFonts w:ascii="Times New Roman" w:hAnsi="Times New Roman" w:cs="Times New Roman"/>
                <w:b/>
                <w:bCs/>
                <w:sz w:val="24"/>
                <w:szCs w:val="24"/>
              </w:rPr>
              <w:t>Người được ủy quyền</w:t>
            </w:r>
          </w:p>
          <w:p w14:paraId="5A67557B" w14:textId="343DC8E1" w:rsidR="00363039" w:rsidRPr="00A27E84" w:rsidRDefault="00363039" w:rsidP="00C849F5">
            <w:pPr>
              <w:spacing w:before="120"/>
              <w:jc w:val="both"/>
              <w:rPr>
                <w:rFonts w:ascii="Times New Roman" w:hAnsi="Times New Roman" w:cs="Times New Roman"/>
                <w:sz w:val="24"/>
                <w:szCs w:val="24"/>
              </w:rPr>
            </w:pPr>
            <w:r w:rsidRPr="00A27E84">
              <w:rPr>
                <w:rFonts w:ascii="Times New Roman" w:hAnsi="Times New Roman" w:cs="Times New Roman"/>
                <w:i/>
                <w:iCs/>
                <w:sz w:val="24"/>
                <w:szCs w:val="24"/>
              </w:rPr>
              <w:t>[Ghi tên, chức danh, ký tên và đóng dấu (nếu có)]</w:t>
            </w:r>
          </w:p>
        </w:tc>
        <w:tc>
          <w:tcPr>
            <w:tcW w:w="5028" w:type="dxa"/>
            <w:tcBorders>
              <w:top w:val="nil"/>
              <w:left w:val="nil"/>
              <w:bottom w:val="nil"/>
              <w:right w:val="nil"/>
            </w:tcBorders>
            <w:tcMar>
              <w:top w:w="0" w:type="dxa"/>
              <w:left w:w="108" w:type="dxa"/>
              <w:bottom w:w="0" w:type="dxa"/>
              <w:right w:w="108" w:type="dxa"/>
            </w:tcMar>
            <w:hideMark/>
          </w:tcPr>
          <w:p w14:paraId="2290E41E" w14:textId="77777777" w:rsidR="00C87D99" w:rsidRPr="00A27E84" w:rsidRDefault="00363039" w:rsidP="00C87D99">
            <w:pPr>
              <w:spacing w:before="120"/>
              <w:jc w:val="center"/>
              <w:rPr>
                <w:rFonts w:ascii="Times New Roman" w:hAnsi="Times New Roman" w:cs="Times New Roman"/>
                <w:b/>
                <w:bCs/>
                <w:sz w:val="24"/>
                <w:szCs w:val="24"/>
              </w:rPr>
            </w:pPr>
            <w:r w:rsidRPr="00A27E84">
              <w:rPr>
                <w:rFonts w:ascii="Times New Roman" w:hAnsi="Times New Roman" w:cs="Times New Roman"/>
                <w:b/>
                <w:bCs/>
                <w:sz w:val="24"/>
                <w:szCs w:val="24"/>
              </w:rPr>
              <w:t>Người ủy</w:t>
            </w:r>
            <w:r w:rsidR="00C87D99" w:rsidRPr="00A27E84">
              <w:rPr>
                <w:rFonts w:ascii="Times New Roman" w:hAnsi="Times New Roman" w:cs="Times New Roman"/>
                <w:b/>
                <w:bCs/>
                <w:sz w:val="24"/>
                <w:szCs w:val="24"/>
              </w:rPr>
              <w:t xml:space="preserve"> </w:t>
            </w:r>
            <w:r w:rsidRPr="00A27E84">
              <w:rPr>
                <w:rFonts w:ascii="Times New Roman" w:hAnsi="Times New Roman" w:cs="Times New Roman"/>
                <w:b/>
                <w:bCs/>
                <w:sz w:val="24"/>
                <w:szCs w:val="24"/>
              </w:rPr>
              <w:t>quyền</w:t>
            </w:r>
          </w:p>
          <w:p w14:paraId="4947294C" w14:textId="41501FA7" w:rsidR="00363039" w:rsidRPr="00A27E84" w:rsidRDefault="00363039" w:rsidP="00C849F5">
            <w:pPr>
              <w:spacing w:before="120"/>
              <w:jc w:val="both"/>
              <w:rPr>
                <w:rFonts w:ascii="Times New Roman" w:hAnsi="Times New Roman" w:cs="Times New Roman"/>
                <w:sz w:val="24"/>
                <w:szCs w:val="24"/>
              </w:rPr>
            </w:pPr>
            <w:r w:rsidRPr="00A27E84">
              <w:rPr>
                <w:rFonts w:ascii="Times New Roman" w:hAnsi="Times New Roman" w:cs="Times New Roman"/>
                <w:i/>
                <w:iCs/>
                <w:sz w:val="24"/>
                <w:szCs w:val="24"/>
              </w:rPr>
              <w:t>[Ghi tên người đại diện theo pháp luật của tổ chức tư vấn thiết kế, chức danh, ký tên và đóng dấu]</w:t>
            </w:r>
          </w:p>
        </w:tc>
      </w:tr>
    </w:tbl>
    <w:p w14:paraId="3682D76A"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Ghi chú:</w:t>
      </w:r>
    </w:p>
    <w:p w14:paraId="548ECA9C"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 xml:space="preserve">(1) Trường hợp ủy quyền thì bản gốc giấy ủy quyền phải được gửi cho Cơ quan thường trực cùng với đơn đăng ký dự thi. Việc ủy quyền của người đại diện theo pháp luật của tổ chức tư vấn thiết kế </w:t>
      </w:r>
      <w:r w:rsidRPr="00A27E84">
        <w:rPr>
          <w:rFonts w:ascii="Times New Roman" w:hAnsi="Times New Roman" w:cs="Times New Roman"/>
          <w:i/>
          <w:iCs/>
          <w:sz w:val="24"/>
          <w:szCs w:val="24"/>
        </w:rPr>
        <w:lastRenderedPageBreak/>
        <w:t>cho cấp phó, cấp dưới, giám đốc chi nhánh, người đứng đầu văn phòng đại diện của tổ chức tư vấn thiết kế để thay mặt cho người đại diện theo pháp luật của tổ chức tư vấn thiết kế thực hiện một hoặc các nội dung công việc nêu trên đây. Việc sử dụng con dấu trong trường hợp được ủy quyền có thể là dấu của tổ chức tư vấn thiết kế hoặc dấu của đơn vị mà cá nhân liên quan được ủy quyền. Người được ủy quyền không được tiếp tục ủy quyền cho người khác.</w:t>
      </w:r>
    </w:p>
    <w:p w14:paraId="04FF98FE"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(2) Phạm vi ủy quyền bao gồm một hoặc nhiều công việc nêu trên.</w:t>
      </w:r>
    </w:p>
    <w:p w14:paraId="5C9D0557" w14:textId="77777777" w:rsidR="00363039" w:rsidRPr="00A27E84" w:rsidRDefault="00363039" w:rsidP="00C849F5">
      <w:pPr>
        <w:spacing w:before="120" w:after="100" w:afterAutospacing="1"/>
        <w:jc w:val="both"/>
        <w:rPr>
          <w:rFonts w:ascii="Times New Roman" w:hAnsi="Times New Roman" w:cs="Times New Roman"/>
          <w:sz w:val="24"/>
          <w:szCs w:val="24"/>
        </w:rPr>
      </w:pPr>
      <w:r w:rsidRPr="00A27E84">
        <w:rPr>
          <w:rFonts w:ascii="Times New Roman" w:hAnsi="Times New Roman" w:cs="Times New Roman"/>
          <w:i/>
          <w:iCs/>
          <w:sz w:val="24"/>
          <w:szCs w:val="24"/>
        </w:rPr>
        <w:t>(3) Ghi ngày có hiệu lực và ngày hết hiệu lực của giấy ủy quyền phù hợp với quá trình tham gia thi tuyển.</w:t>
      </w:r>
    </w:p>
    <w:p w14:paraId="0EE2B5DF"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w:t>
      </w:r>
    </w:p>
    <w:p w14:paraId="2A67E8A1" w14:textId="77777777" w:rsidR="00363039" w:rsidRPr="00A27E84" w:rsidRDefault="00363039" w:rsidP="00363039">
      <w:pPr>
        <w:spacing w:before="120" w:after="100" w:afterAutospacing="1"/>
        <w:jc w:val="right"/>
        <w:rPr>
          <w:rFonts w:ascii="Times New Roman" w:hAnsi="Times New Roman" w:cs="Times New Roman"/>
          <w:sz w:val="24"/>
          <w:szCs w:val="24"/>
        </w:rPr>
      </w:pPr>
      <w:r w:rsidRPr="00A27E84">
        <w:rPr>
          <w:rFonts w:ascii="Times New Roman" w:hAnsi="Times New Roman" w:cs="Times New Roman"/>
          <w:b/>
          <w:bCs/>
          <w:sz w:val="24"/>
          <w:szCs w:val="24"/>
        </w:rPr>
        <w:br w:type="page"/>
      </w:r>
      <w:bookmarkStart w:id="27" w:name="chuong_pl_3"/>
      <w:r w:rsidRPr="00A27E84">
        <w:rPr>
          <w:rFonts w:ascii="Times New Roman" w:hAnsi="Times New Roman" w:cs="Times New Roman"/>
          <w:b/>
          <w:bCs/>
          <w:sz w:val="24"/>
          <w:szCs w:val="24"/>
        </w:rPr>
        <w:lastRenderedPageBreak/>
        <w:t>Phụ lục 02</w:t>
      </w:r>
      <w:bookmarkEnd w:id="27"/>
    </w:p>
    <w:p w14:paraId="6F54404D" w14:textId="77777777" w:rsidR="00363039" w:rsidRPr="00A27E84" w:rsidRDefault="00363039" w:rsidP="00363039">
      <w:pPr>
        <w:spacing w:before="120" w:after="100" w:afterAutospacing="1"/>
        <w:jc w:val="center"/>
        <w:rPr>
          <w:rFonts w:ascii="Times New Roman" w:hAnsi="Times New Roman" w:cs="Times New Roman"/>
          <w:sz w:val="24"/>
          <w:szCs w:val="24"/>
        </w:rPr>
      </w:pPr>
      <w:bookmarkStart w:id="28" w:name="chuong_pl_3_name"/>
      <w:r w:rsidRPr="00A27E84">
        <w:rPr>
          <w:rFonts w:ascii="Times New Roman" w:hAnsi="Times New Roman" w:cs="Times New Roman"/>
          <w:b/>
          <w:bCs/>
          <w:sz w:val="24"/>
          <w:szCs w:val="24"/>
        </w:rPr>
        <w:t>THỎA THUẬN LIÊN DANH</w:t>
      </w:r>
      <w:bookmarkEnd w:id="28"/>
    </w:p>
    <w:p w14:paraId="0E33C5AF" w14:textId="77777777" w:rsidR="00363039" w:rsidRPr="00A27E84" w:rsidRDefault="00363039" w:rsidP="00363039">
      <w:pPr>
        <w:spacing w:before="120" w:after="100" w:afterAutospacing="1"/>
        <w:jc w:val="right"/>
        <w:rPr>
          <w:rFonts w:ascii="Times New Roman" w:hAnsi="Times New Roman" w:cs="Times New Roman"/>
          <w:sz w:val="24"/>
          <w:szCs w:val="24"/>
        </w:rPr>
      </w:pPr>
      <w:r w:rsidRPr="00A27E84">
        <w:rPr>
          <w:rFonts w:ascii="Times New Roman" w:hAnsi="Times New Roman" w:cs="Times New Roman"/>
          <w:sz w:val="24"/>
          <w:szCs w:val="24"/>
        </w:rPr>
        <w:t>____ , ngày ____tháng ____năm ____</w:t>
      </w:r>
    </w:p>
    <w:p w14:paraId="733379DA" w14:textId="07115F29" w:rsidR="00363039" w:rsidRPr="00A27E84" w:rsidRDefault="00363039" w:rsidP="00363039">
      <w:pPr>
        <w:spacing w:before="120" w:after="100" w:afterAutospacing="1"/>
        <w:jc w:val="center"/>
        <w:rPr>
          <w:rFonts w:ascii="Times New Roman" w:hAnsi="Times New Roman" w:cs="Times New Roman"/>
          <w:sz w:val="24"/>
          <w:szCs w:val="24"/>
        </w:rPr>
      </w:pPr>
      <w:r w:rsidRPr="00A27E84">
        <w:rPr>
          <w:rFonts w:ascii="Times New Roman" w:hAnsi="Times New Roman" w:cs="Times New Roman"/>
          <w:b/>
          <w:bCs/>
          <w:sz w:val="24"/>
          <w:szCs w:val="24"/>
        </w:rPr>
        <w:t xml:space="preserve">Thi tuyển </w:t>
      </w:r>
      <w:r w:rsidR="0061617E" w:rsidRPr="0061617E">
        <w:rPr>
          <w:rFonts w:ascii="Times New Roman" w:hAnsi="Times New Roman" w:cs="Times New Roman"/>
          <w:b/>
          <w:bCs/>
          <w:sz w:val="24"/>
          <w:szCs w:val="24"/>
        </w:rPr>
        <w:t>Ý tưởng thiết kế quy hoạch tổng mặt bằng và phương án thiết kế công trình Đài tưởng niệm các anh hùng liệt sĩ</w:t>
      </w:r>
    </w:p>
    <w:p w14:paraId="27FA6B33" w14:textId="407C5DE1" w:rsidR="003F2527" w:rsidRPr="00A27E84" w:rsidRDefault="00363039" w:rsidP="00363039">
      <w:pPr>
        <w:spacing w:before="120" w:after="100" w:afterAutospacing="1"/>
        <w:rPr>
          <w:rFonts w:ascii="Times New Roman" w:hAnsi="Times New Roman" w:cs="Times New Roman"/>
          <w:bCs/>
          <w:sz w:val="24"/>
          <w:szCs w:val="24"/>
        </w:rPr>
      </w:pPr>
      <w:r w:rsidRPr="00A27E84">
        <w:rPr>
          <w:rFonts w:ascii="Times New Roman" w:hAnsi="Times New Roman" w:cs="Times New Roman"/>
          <w:sz w:val="24"/>
          <w:szCs w:val="24"/>
        </w:rPr>
        <w:t xml:space="preserve">Căn cứ thông báo về việc thi tuyển </w:t>
      </w:r>
      <w:r w:rsidR="0061617E" w:rsidRPr="0061617E">
        <w:rPr>
          <w:rFonts w:ascii="Times New Roman" w:hAnsi="Times New Roman" w:cs="Times New Roman"/>
          <w:bCs/>
          <w:sz w:val="24"/>
          <w:szCs w:val="24"/>
        </w:rPr>
        <w:t>Ý tưởng thiết kế quy hoạch tổng mặt bằng và phương án thiết kế công trình Đài tưởng niệm các anh hùng liệt sĩ</w:t>
      </w:r>
    </w:p>
    <w:p w14:paraId="7A9DF45A" w14:textId="70F2A6EB"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Chúng tôi, đại diện cho các bên ký thỏa thuận liên danh, gồm có:</w:t>
      </w:r>
    </w:p>
    <w:p w14:paraId="18B40E3E"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b/>
          <w:bCs/>
          <w:sz w:val="24"/>
          <w:szCs w:val="24"/>
        </w:rPr>
        <w:t>Tên thành viên liên danh</w:t>
      </w:r>
      <w:r w:rsidRPr="00A27E84">
        <w:rPr>
          <w:rFonts w:ascii="Times New Roman" w:hAnsi="Times New Roman" w:cs="Times New Roman"/>
          <w:sz w:val="24"/>
          <w:szCs w:val="24"/>
        </w:rPr>
        <w:t xml:space="preserve"> </w:t>
      </w:r>
      <w:r w:rsidRPr="00A27E84">
        <w:rPr>
          <w:rFonts w:ascii="Times New Roman" w:hAnsi="Times New Roman" w:cs="Times New Roman"/>
          <w:b/>
          <w:sz w:val="24"/>
          <w:szCs w:val="24"/>
        </w:rPr>
        <w:t>thứ nhất</w:t>
      </w:r>
      <w:r w:rsidRPr="00A27E84">
        <w:rPr>
          <w:rFonts w:ascii="Times New Roman" w:hAnsi="Times New Roman" w:cs="Times New Roman"/>
          <w:sz w:val="24"/>
          <w:szCs w:val="24"/>
        </w:rPr>
        <w:t xml:space="preserve">________________ </w:t>
      </w:r>
      <w:r w:rsidRPr="00A27E84">
        <w:rPr>
          <w:rFonts w:ascii="Times New Roman" w:hAnsi="Times New Roman" w:cs="Times New Roman"/>
          <w:i/>
          <w:iCs/>
          <w:sz w:val="24"/>
          <w:szCs w:val="24"/>
        </w:rPr>
        <w:t>[Ghi tên từng thành viên liên danh]</w:t>
      </w:r>
    </w:p>
    <w:p w14:paraId="4E932994"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Đại diện là ông/bà: _____________________________________________________ </w:t>
      </w:r>
    </w:p>
    <w:p w14:paraId="7EAEF06C"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Chức vụ: _____________________________________________________________ </w:t>
      </w:r>
    </w:p>
    <w:p w14:paraId="184A6163"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Địa chỉ: ______________________________________________________________ </w:t>
      </w:r>
    </w:p>
    <w:p w14:paraId="7886DA12"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Điện thoại: ____________________________________________________________ </w:t>
      </w:r>
    </w:p>
    <w:p w14:paraId="6868CCD6"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Fax: _________________________________________________________________ </w:t>
      </w:r>
    </w:p>
    <w:p w14:paraId="178727F4"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E-mail: _______________________________________________________________ </w:t>
      </w:r>
    </w:p>
    <w:p w14:paraId="371478EF"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Tài khoản: ____________________________________________________________ </w:t>
      </w:r>
    </w:p>
    <w:p w14:paraId="277032A1"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Mã số thuế: ___________________________________________________________ </w:t>
      </w:r>
    </w:p>
    <w:p w14:paraId="1653211C"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Giấy ủy quyền số ________ ngày ____ tháng ____ năm ____ </w:t>
      </w:r>
      <w:r w:rsidRPr="00A27E84">
        <w:rPr>
          <w:rFonts w:ascii="Times New Roman" w:hAnsi="Times New Roman" w:cs="Times New Roman"/>
          <w:i/>
          <w:iCs/>
          <w:sz w:val="24"/>
          <w:szCs w:val="24"/>
          <w:lang w:val="fr-FR"/>
        </w:rPr>
        <w:t>(trường hợp được ủy quyền).</w:t>
      </w:r>
    </w:p>
    <w:p w14:paraId="0E29E1C0"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b/>
          <w:bCs/>
          <w:sz w:val="24"/>
          <w:szCs w:val="24"/>
          <w:lang w:val="fr-FR"/>
        </w:rPr>
        <w:t>Tên thành viên liên danh</w:t>
      </w:r>
      <w:r w:rsidRPr="00A27E84">
        <w:rPr>
          <w:rFonts w:ascii="Times New Roman" w:hAnsi="Times New Roman" w:cs="Times New Roman"/>
          <w:sz w:val="24"/>
          <w:szCs w:val="24"/>
          <w:lang w:val="fr-FR"/>
        </w:rPr>
        <w:t xml:space="preserve"> </w:t>
      </w:r>
      <w:r w:rsidRPr="00A27E84">
        <w:rPr>
          <w:rFonts w:ascii="Times New Roman" w:hAnsi="Times New Roman" w:cs="Times New Roman"/>
          <w:b/>
          <w:sz w:val="24"/>
          <w:szCs w:val="24"/>
          <w:lang w:val="fr-FR"/>
        </w:rPr>
        <w:t>thứ hai</w:t>
      </w:r>
      <w:r w:rsidRPr="00A27E84">
        <w:rPr>
          <w:rFonts w:ascii="Times New Roman" w:hAnsi="Times New Roman" w:cs="Times New Roman"/>
          <w:sz w:val="24"/>
          <w:szCs w:val="24"/>
          <w:lang w:val="fr-FR"/>
        </w:rPr>
        <w:t xml:space="preserve">________________ </w:t>
      </w:r>
      <w:r w:rsidRPr="00A27E84">
        <w:rPr>
          <w:rFonts w:ascii="Times New Roman" w:hAnsi="Times New Roman" w:cs="Times New Roman"/>
          <w:i/>
          <w:iCs/>
          <w:sz w:val="24"/>
          <w:szCs w:val="24"/>
          <w:lang w:val="fr-FR"/>
        </w:rPr>
        <w:t>[Ghi tên từng thành viên liên danh]</w:t>
      </w:r>
    </w:p>
    <w:p w14:paraId="77C64D86"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Đại diện là ông/bà: _____________________________________________________ </w:t>
      </w:r>
    </w:p>
    <w:p w14:paraId="0D991886"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Chức vụ: _____________________________________________________________ </w:t>
      </w:r>
    </w:p>
    <w:p w14:paraId="454E967C"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Địa chỉ: ______________________________________________________________ </w:t>
      </w:r>
    </w:p>
    <w:p w14:paraId="72EFE9A9"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Điện thoại: ____________________________________________________________ </w:t>
      </w:r>
    </w:p>
    <w:p w14:paraId="78E3F7B2"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Fax: _________________________________________________________________ </w:t>
      </w:r>
    </w:p>
    <w:p w14:paraId="5CA258E1"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E-mail: _______________________________________________________________ </w:t>
      </w:r>
    </w:p>
    <w:p w14:paraId="5B389B42"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Tài khoản: ____________________________________________________________ </w:t>
      </w:r>
    </w:p>
    <w:p w14:paraId="25A925EB" w14:textId="77777777" w:rsidR="00363039" w:rsidRPr="00A27E84" w:rsidRDefault="00363039" w:rsidP="00363039">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lastRenderedPageBreak/>
        <w:t xml:space="preserve">Mã số thuế: ___________________________________________________________ </w:t>
      </w:r>
    </w:p>
    <w:p w14:paraId="65207446"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Giấy ủy quyền số ________ ngày ____ tháng ____ năm ____ </w:t>
      </w:r>
      <w:r w:rsidRPr="00A27E84">
        <w:rPr>
          <w:rFonts w:ascii="Times New Roman" w:hAnsi="Times New Roman" w:cs="Times New Roman"/>
          <w:i/>
          <w:iCs/>
          <w:sz w:val="24"/>
          <w:szCs w:val="24"/>
          <w:lang w:val="fr-FR"/>
        </w:rPr>
        <w:t>(trường hợp được ủy quyền).</w:t>
      </w:r>
    </w:p>
    <w:p w14:paraId="29197B58"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Các bên (sau đây gọi là thành viên) thống nhất ký kết thỏa thuận liên danh với các nội dung sau:</w:t>
      </w:r>
    </w:p>
    <w:p w14:paraId="519DB79C"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b/>
          <w:bCs/>
          <w:sz w:val="24"/>
          <w:szCs w:val="24"/>
          <w:lang w:val="fr-FR"/>
        </w:rPr>
        <w:t>Điều 1. Nguyên tắc chung</w:t>
      </w:r>
    </w:p>
    <w:p w14:paraId="2A99B0F1" w14:textId="7E2A68D9" w:rsidR="00363039" w:rsidRPr="00A27E84" w:rsidRDefault="00363039" w:rsidP="0068791A">
      <w:pPr>
        <w:spacing w:before="120" w:after="100" w:afterAutospacing="1"/>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1. Các thành viên tự nguyện hình thành liên danh để dự thi tuyển </w:t>
      </w:r>
      <w:r w:rsidR="00A9359C" w:rsidRPr="00A9359C">
        <w:rPr>
          <w:rFonts w:ascii="Times New Roman" w:hAnsi="Times New Roman" w:cs="Times New Roman"/>
          <w:bCs/>
          <w:sz w:val="24"/>
          <w:szCs w:val="24"/>
          <w:lang w:val="fr-FR"/>
        </w:rPr>
        <w:t>Ý tưởng thiết kế quy hoạch tổng mặt bằng và phương án thiết kế công trình Đài tưởng niệm các anh hùng liệt sĩ</w:t>
      </w:r>
      <w:r w:rsidR="0068791A" w:rsidRPr="00A27E84">
        <w:rPr>
          <w:rFonts w:ascii="Times New Roman" w:hAnsi="Times New Roman" w:cs="Times New Roman"/>
          <w:sz w:val="24"/>
          <w:szCs w:val="24"/>
          <w:lang w:val="fr-FR"/>
        </w:rPr>
        <w:t xml:space="preserve"> </w:t>
      </w:r>
      <w:r w:rsidRPr="00A27E84">
        <w:rPr>
          <w:rFonts w:ascii="Times New Roman" w:hAnsi="Times New Roman" w:cs="Times New Roman"/>
          <w:sz w:val="24"/>
          <w:szCs w:val="24"/>
          <w:lang w:val="fr-FR"/>
        </w:rPr>
        <w:t xml:space="preserve"> (sau đây gọi là Phương án </w:t>
      </w:r>
      <w:r w:rsidR="00A9359C">
        <w:rPr>
          <w:rFonts w:ascii="Times New Roman" w:hAnsi="Times New Roman" w:cs="Times New Roman"/>
          <w:sz w:val="24"/>
          <w:szCs w:val="24"/>
          <w:lang w:val="fr-FR"/>
        </w:rPr>
        <w:t xml:space="preserve">quy hoạch </w:t>
      </w:r>
      <w:r w:rsidRPr="00A27E84">
        <w:rPr>
          <w:rFonts w:ascii="Times New Roman" w:hAnsi="Times New Roman" w:cs="Times New Roman"/>
          <w:sz w:val="24"/>
          <w:szCs w:val="24"/>
          <w:lang w:val="fr-FR"/>
        </w:rPr>
        <w:t>kiến trúc).</w:t>
      </w:r>
    </w:p>
    <w:p w14:paraId="6525DC26"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2. Các thành viên thống nhất tên gọi của liên danh cho mọi giao dịch liên quan đến cuộc thi này là: ___________ </w:t>
      </w:r>
      <w:r w:rsidRPr="00A27E84">
        <w:rPr>
          <w:rFonts w:ascii="Times New Roman" w:hAnsi="Times New Roman" w:cs="Times New Roman"/>
          <w:i/>
          <w:iCs/>
          <w:sz w:val="24"/>
          <w:szCs w:val="24"/>
          <w:lang w:val="fr-FR"/>
        </w:rPr>
        <w:t>[Ghi tên của liên danh theo thỏa thuận].</w:t>
      </w:r>
    </w:p>
    <w:p w14:paraId="787B8C65" w14:textId="1B34ABB5"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3. Trường hợp Phương án </w:t>
      </w:r>
      <w:r w:rsidR="00A9359C">
        <w:rPr>
          <w:rFonts w:ascii="Times New Roman" w:hAnsi="Times New Roman" w:cs="Times New Roman"/>
          <w:sz w:val="24"/>
          <w:szCs w:val="24"/>
          <w:lang w:val="fr-FR"/>
        </w:rPr>
        <w:t xml:space="preserve">quy hoạch </w:t>
      </w:r>
      <w:r w:rsidRPr="00A27E84">
        <w:rPr>
          <w:rFonts w:ascii="Times New Roman" w:hAnsi="Times New Roman" w:cs="Times New Roman"/>
          <w:sz w:val="24"/>
          <w:szCs w:val="24"/>
          <w:lang w:val="fr-FR"/>
        </w:rPr>
        <w:t>kiến trúc được lựa chọn, không thành viên nào có quyền từ chối thực hiện các trách nhiệm và nghĩa vụ đã quy định trong Quy chế thi tuyển. Trường hợp thành viên của liên danh từ chối hoàn thành trách nhiệm riêng của mình như đã thỏa thuận thì thành viên đó bị xử lý như sau:</w:t>
      </w:r>
    </w:p>
    <w:p w14:paraId="36C602CA"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Bồi thường thiệt hại cho các bên trong liên danh;</w:t>
      </w:r>
    </w:p>
    <w:p w14:paraId="6565E236"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Bồi thường thiệt hại cho cơ quan tổ chức thi tuyển theo quy định nêu trong Quy chế thi tuyển;</w:t>
      </w:r>
    </w:p>
    <w:p w14:paraId="10A421DD"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xml:space="preserve">- Hình thức xử lý khác </w:t>
      </w:r>
      <w:r w:rsidRPr="00A27E84">
        <w:rPr>
          <w:rFonts w:ascii="Times New Roman" w:hAnsi="Times New Roman" w:cs="Times New Roman"/>
          <w:sz w:val="24"/>
          <w:szCs w:val="24"/>
          <w:lang w:val="fr-FR"/>
        </w:rPr>
        <w:t>____</w:t>
      </w:r>
      <w:r w:rsidRPr="00A27E84">
        <w:rPr>
          <w:rFonts w:ascii="Times New Roman" w:hAnsi="Times New Roman" w:cs="Times New Roman"/>
          <w:i/>
          <w:iCs/>
          <w:sz w:val="24"/>
          <w:szCs w:val="24"/>
          <w:lang w:val="fr-FR"/>
        </w:rPr>
        <w:t xml:space="preserve"> [Ghi rõ hình thức xử lý khác].</w:t>
      </w:r>
    </w:p>
    <w:p w14:paraId="03B3D283"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b/>
          <w:bCs/>
          <w:sz w:val="24"/>
          <w:szCs w:val="24"/>
          <w:lang w:val="fr-FR"/>
        </w:rPr>
        <w:t>Điều 2. Phân công trách nhiệm</w:t>
      </w:r>
    </w:p>
    <w:p w14:paraId="249F9A0C" w14:textId="4EAC0A0E"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Các thành viên thống nhất chịu trách nhiệm chung, trách nhiệm riêng để dự thi tuyển Phương án </w:t>
      </w:r>
      <w:r w:rsidR="00A9359C">
        <w:rPr>
          <w:rFonts w:ascii="Times New Roman" w:hAnsi="Times New Roman" w:cs="Times New Roman"/>
          <w:sz w:val="24"/>
          <w:szCs w:val="24"/>
          <w:lang w:val="fr-FR"/>
        </w:rPr>
        <w:t xml:space="preserve">quy hoạch </w:t>
      </w:r>
      <w:r w:rsidRPr="00A27E84">
        <w:rPr>
          <w:rFonts w:ascii="Times New Roman" w:hAnsi="Times New Roman" w:cs="Times New Roman"/>
          <w:sz w:val="24"/>
          <w:szCs w:val="24"/>
          <w:lang w:val="fr-FR"/>
        </w:rPr>
        <w:t>kiến trúc đối với từng thành viên như sau:</w:t>
      </w:r>
    </w:p>
    <w:p w14:paraId="19E58984"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1. Thành viên đứng đầu liên danh</w:t>
      </w:r>
    </w:p>
    <w:p w14:paraId="15D9478D"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 xml:space="preserve">Các bên nhất trí ủy quyền cho ____ </w:t>
      </w:r>
      <w:r w:rsidRPr="00A27E84">
        <w:rPr>
          <w:rFonts w:ascii="Times New Roman" w:hAnsi="Times New Roman" w:cs="Times New Roman"/>
          <w:i/>
          <w:iCs/>
          <w:sz w:val="24"/>
          <w:szCs w:val="24"/>
          <w:lang w:val="fr-FR"/>
        </w:rPr>
        <w:t>[Ghi tên một bên]</w:t>
      </w:r>
      <w:r w:rsidRPr="00A27E84">
        <w:rPr>
          <w:rFonts w:ascii="Times New Roman" w:hAnsi="Times New Roman" w:cs="Times New Roman"/>
          <w:sz w:val="24"/>
          <w:szCs w:val="24"/>
          <w:lang w:val="fr-FR"/>
        </w:rPr>
        <w:t xml:space="preserve"> làm thành viên đứng đầu liên danh, đại diện cho liên danh trong những phần việc sau:</w:t>
      </w:r>
    </w:p>
    <w:p w14:paraId="4B9AA159"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Ký đơn đăng ký dự thi;</w:t>
      </w:r>
    </w:p>
    <w:p w14:paraId="062CA4DC"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Ký các văn bản, tài liệu để giao dịch với Ban tổ chức trong quá trình tham gia thi tuyển, kể cả việc trình bày báo cáo phương án dự thi;</w:t>
      </w:r>
    </w:p>
    <w:p w14:paraId="79BD3102"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Tham gia quá trình thương thảo Hợp đồng thực hiện lập dự án đầu tư xây dựng công trình và các bước thiết kế tiếp theo nếu được lựa chọn;</w:t>
      </w:r>
    </w:p>
    <w:p w14:paraId="6A0E168E" w14:textId="77777777"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i/>
          <w:iCs/>
          <w:sz w:val="24"/>
          <w:szCs w:val="24"/>
          <w:lang w:val="fr-FR"/>
        </w:rPr>
        <w:t>- Các công việc khác ____ (Ghi rõ nội dung các công việc khác (nếu có)].</w:t>
      </w:r>
    </w:p>
    <w:p w14:paraId="3984371A" w14:textId="49C8AC1B" w:rsidR="00363039" w:rsidRPr="00A27E84" w:rsidRDefault="00363039" w:rsidP="00363039">
      <w:pPr>
        <w:spacing w:before="120" w:after="100" w:afterAutospacing="1"/>
        <w:jc w:val="both"/>
        <w:rPr>
          <w:rFonts w:ascii="Times New Roman" w:hAnsi="Times New Roman" w:cs="Times New Roman"/>
          <w:sz w:val="24"/>
          <w:szCs w:val="24"/>
          <w:lang w:val="fr-FR"/>
        </w:rPr>
      </w:pPr>
      <w:r w:rsidRPr="00A27E84">
        <w:rPr>
          <w:rFonts w:ascii="Times New Roman" w:hAnsi="Times New Roman" w:cs="Times New Roman"/>
          <w:sz w:val="24"/>
          <w:szCs w:val="24"/>
          <w:lang w:val="fr-FR"/>
        </w:rPr>
        <w:t>2. Các thành viên trong liên danh thỏa thuận phân công trách nhiệm thực hiện công việc theo bảng dướ</w:t>
      </w:r>
      <w:r w:rsidR="0042169C" w:rsidRPr="00A27E84">
        <w:rPr>
          <w:rFonts w:ascii="Times New Roman" w:hAnsi="Times New Roman" w:cs="Times New Roman"/>
          <w:sz w:val="24"/>
          <w:szCs w:val="24"/>
          <w:lang w:val="fr-FR"/>
        </w:rPr>
        <w:t>i đây</w:t>
      </w:r>
      <w:r w:rsidRPr="00A27E84">
        <w:rPr>
          <w:rFonts w:ascii="Times New Roman" w:hAnsi="Times New Roman" w:cs="Times New Roman"/>
          <w:sz w:val="24"/>
          <w:szCs w:val="24"/>
          <w:lang w:val="fr-FR"/>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765"/>
        <w:gridCol w:w="3918"/>
        <w:gridCol w:w="3473"/>
        <w:gridCol w:w="1475"/>
      </w:tblGrid>
      <w:tr w:rsidR="00D57B72" w:rsidRPr="00A27E84" w14:paraId="0B11AF5B"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2042C168"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lastRenderedPageBreak/>
              <w:t>STT</w:t>
            </w:r>
          </w:p>
        </w:tc>
        <w:tc>
          <w:tcPr>
            <w:tcW w:w="2034" w:type="pct"/>
            <w:tcBorders>
              <w:top w:val="single" w:sz="8" w:space="0" w:color="auto"/>
              <w:left w:val="single" w:sz="8" w:space="0" w:color="auto"/>
              <w:bottom w:val="nil"/>
              <w:right w:val="nil"/>
            </w:tcBorders>
            <w:shd w:val="solid" w:color="FFFFFF" w:fill="auto"/>
            <w:vAlign w:val="center"/>
            <w:hideMark/>
          </w:tcPr>
          <w:p w14:paraId="3C0267E8"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Tên</w:t>
            </w:r>
          </w:p>
        </w:tc>
        <w:tc>
          <w:tcPr>
            <w:tcW w:w="1803" w:type="pct"/>
            <w:tcBorders>
              <w:top w:val="single" w:sz="8" w:space="0" w:color="auto"/>
              <w:left w:val="single" w:sz="8" w:space="0" w:color="auto"/>
              <w:bottom w:val="nil"/>
              <w:right w:val="nil"/>
            </w:tcBorders>
            <w:shd w:val="solid" w:color="FFFFFF" w:fill="auto"/>
            <w:vAlign w:val="center"/>
            <w:hideMark/>
          </w:tcPr>
          <w:p w14:paraId="435900CE"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Nội dung công việc đảm nhận</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4880AA4A"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Tỷ lệ %</w:t>
            </w:r>
          </w:p>
        </w:tc>
      </w:tr>
      <w:tr w:rsidR="00D57B72" w:rsidRPr="00A27E84" w14:paraId="0449880C"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4080DAB3"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1</w:t>
            </w:r>
          </w:p>
        </w:tc>
        <w:tc>
          <w:tcPr>
            <w:tcW w:w="2034" w:type="pct"/>
            <w:tcBorders>
              <w:top w:val="single" w:sz="8" w:space="0" w:color="auto"/>
              <w:left w:val="single" w:sz="8" w:space="0" w:color="auto"/>
              <w:bottom w:val="nil"/>
              <w:right w:val="nil"/>
            </w:tcBorders>
            <w:shd w:val="solid" w:color="FFFFFF" w:fill="auto"/>
            <w:vAlign w:val="center"/>
            <w:hideMark/>
          </w:tcPr>
          <w:p w14:paraId="2A52D80D" w14:textId="77777777" w:rsidR="00363039" w:rsidRPr="00A27E84" w:rsidRDefault="00363039">
            <w:pPr>
              <w:spacing w:before="120"/>
              <w:rPr>
                <w:rFonts w:ascii="Times New Roman" w:hAnsi="Times New Roman" w:cs="Times New Roman"/>
                <w:sz w:val="24"/>
                <w:szCs w:val="24"/>
              </w:rPr>
            </w:pPr>
            <w:r w:rsidRPr="00A27E84">
              <w:rPr>
                <w:rFonts w:ascii="Times New Roman" w:hAnsi="Times New Roman" w:cs="Times New Roman"/>
                <w:sz w:val="24"/>
                <w:szCs w:val="24"/>
              </w:rPr>
              <w:t>Tên thành viên đứng đầu liên danh</w:t>
            </w:r>
          </w:p>
        </w:tc>
        <w:tc>
          <w:tcPr>
            <w:tcW w:w="1803" w:type="pct"/>
            <w:tcBorders>
              <w:top w:val="single" w:sz="8" w:space="0" w:color="auto"/>
              <w:left w:val="single" w:sz="8" w:space="0" w:color="auto"/>
              <w:bottom w:val="nil"/>
              <w:right w:val="nil"/>
            </w:tcBorders>
            <w:shd w:val="solid" w:color="FFFFFF" w:fill="auto"/>
            <w:vAlign w:val="center"/>
            <w:hideMark/>
          </w:tcPr>
          <w:p w14:paraId="47372817" w14:textId="77777777" w:rsidR="00363039" w:rsidRPr="00A27E84" w:rsidRDefault="00363039">
            <w:pPr>
              <w:spacing w:before="120" w:after="100" w:afterAutospacing="1"/>
              <w:jc w:val="center"/>
              <w:rPr>
                <w:rFonts w:ascii="Times New Roman" w:hAnsi="Times New Roman" w:cs="Times New Roman"/>
                <w:sz w:val="24"/>
                <w:szCs w:val="24"/>
              </w:rPr>
            </w:pPr>
            <w:r w:rsidRPr="00A27E84">
              <w:rPr>
                <w:rFonts w:ascii="Times New Roman" w:hAnsi="Times New Roman" w:cs="Times New Roman"/>
                <w:sz w:val="24"/>
                <w:szCs w:val="24"/>
              </w:rPr>
              <w:t>- ....</w:t>
            </w:r>
          </w:p>
          <w:p w14:paraId="2A09CB21"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54C2837C" w14:textId="77777777" w:rsidR="00363039" w:rsidRPr="00A27E84" w:rsidRDefault="00363039">
            <w:pPr>
              <w:spacing w:before="120" w:after="100" w:afterAutospacing="1"/>
              <w:jc w:val="center"/>
              <w:rPr>
                <w:rFonts w:ascii="Times New Roman" w:hAnsi="Times New Roman" w:cs="Times New Roman"/>
                <w:sz w:val="24"/>
                <w:szCs w:val="24"/>
              </w:rPr>
            </w:pPr>
            <w:r w:rsidRPr="00A27E84">
              <w:rPr>
                <w:rFonts w:ascii="Times New Roman" w:hAnsi="Times New Roman" w:cs="Times New Roman"/>
                <w:sz w:val="24"/>
                <w:szCs w:val="24"/>
              </w:rPr>
              <w:t>- .... %</w:t>
            </w:r>
          </w:p>
          <w:p w14:paraId="453B055D"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 .... %</w:t>
            </w:r>
          </w:p>
        </w:tc>
      </w:tr>
      <w:tr w:rsidR="00D57B72" w:rsidRPr="00A27E84" w14:paraId="2387776B"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13F4DDDF"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2</w:t>
            </w:r>
          </w:p>
        </w:tc>
        <w:tc>
          <w:tcPr>
            <w:tcW w:w="2034" w:type="pct"/>
            <w:tcBorders>
              <w:top w:val="single" w:sz="8" w:space="0" w:color="auto"/>
              <w:left w:val="single" w:sz="8" w:space="0" w:color="auto"/>
              <w:bottom w:val="nil"/>
              <w:right w:val="nil"/>
            </w:tcBorders>
            <w:shd w:val="solid" w:color="FFFFFF" w:fill="auto"/>
            <w:vAlign w:val="center"/>
            <w:hideMark/>
          </w:tcPr>
          <w:p w14:paraId="33F07F9E" w14:textId="77777777" w:rsidR="00363039" w:rsidRPr="00A27E84" w:rsidRDefault="00363039">
            <w:pPr>
              <w:spacing w:before="120"/>
              <w:rPr>
                <w:rFonts w:ascii="Times New Roman" w:hAnsi="Times New Roman" w:cs="Times New Roman"/>
                <w:sz w:val="24"/>
                <w:szCs w:val="24"/>
              </w:rPr>
            </w:pPr>
            <w:r w:rsidRPr="00A27E84">
              <w:rPr>
                <w:rFonts w:ascii="Times New Roman" w:hAnsi="Times New Roman" w:cs="Times New Roman"/>
                <w:sz w:val="24"/>
                <w:szCs w:val="24"/>
              </w:rPr>
              <w:t>Tên thành viên thứ 2</w:t>
            </w:r>
          </w:p>
        </w:tc>
        <w:tc>
          <w:tcPr>
            <w:tcW w:w="1803" w:type="pct"/>
            <w:tcBorders>
              <w:top w:val="single" w:sz="8" w:space="0" w:color="auto"/>
              <w:left w:val="single" w:sz="8" w:space="0" w:color="auto"/>
              <w:bottom w:val="nil"/>
              <w:right w:val="nil"/>
            </w:tcBorders>
            <w:shd w:val="solid" w:color="FFFFFF" w:fill="auto"/>
            <w:vAlign w:val="center"/>
            <w:hideMark/>
          </w:tcPr>
          <w:p w14:paraId="2C5C8E71" w14:textId="77777777" w:rsidR="00363039" w:rsidRPr="00A27E84" w:rsidRDefault="00363039">
            <w:pPr>
              <w:spacing w:before="120" w:after="100" w:afterAutospacing="1"/>
              <w:jc w:val="center"/>
              <w:rPr>
                <w:rFonts w:ascii="Times New Roman" w:hAnsi="Times New Roman" w:cs="Times New Roman"/>
                <w:sz w:val="24"/>
                <w:szCs w:val="24"/>
              </w:rPr>
            </w:pPr>
            <w:r w:rsidRPr="00A27E84">
              <w:rPr>
                <w:rFonts w:ascii="Times New Roman" w:hAnsi="Times New Roman" w:cs="Times New Roman"/>
                <w:sz w:val="24"/>
                <w:szCs w:val="24"/>
              </w:rPr>
              <w:t>- ....</w:t>
            </w:r>
          </w:p>
          <w:p w14:paraId="75D147CF"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78BCCA54" w14:textId="77777777" w:rsidR="00363039" w:rsidRPr="00A27E84" w:rsidRDefault="00363039">
            <w:pPr>
              <w:spacing w:before="120" w:after="100" w:afterAutospacing="1"/>
              <w:jc w:val="center"/>
              <w:rPr>
                <w:rFonts w:ascii="Times New Roman" w:hAnsi="Times New Roman" w:cs="Times New Roman"/>
                <w:sz w:val="24"/>
                <w:szCs w:val="24"/>
              </w:rPr>
            </w:pPr>
            <w:r w:rsidRPr="00A27E84">
              <w:rPr>
                <w:rFonts w:ascii="Times New Roman" w:hAnsi="Times New Roman" w:cs="Times New Roman"/>
                <w:sz w:val="24"/>
                <w:szCs w:val="24"/>
              </w:rPr>
              <w:t>- .... %</w:t>
            </w:r>
          </w:p>
          <w:p w14:paraId="7DAAFBB6"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 .... %</w:t>
            </w:r>
          </w:p>
        </w:tc>
      </w:tr>
      <w:tr w:rsidR="00D57B72" w:rsidRPr="00A27E84" w14:paraId="3D7AD28A" w14:textId="77777777" w:rsidTr="00363039">
        <w:tc>
          <w:tcPr>
            <w:tcW w:w="397" w:type="pct"/>
            <w:tcBorders>
              <w:top w:val="single" w:sz="8" w:space="0" w:color="auto"/>
              <w:left w:val="single" w:sz="8" w:space="0" w:color="auto"/>
              <w:bottom w:val="nil"/>
              <w:right w:val="nil"/>
            </w:tcBorders>
            <w:shd w:val="solid" w:color="FFFFFF" w:fill="auto"/>
            <w:vAlign w:val="center"/>
            <w:hideMark/>
          </w:tcPr>
          <w:p w14:paraId="1EFD18EB"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2034" w:type="pct"/>
            <w:tcBorders>
              <w:top w:val="single" w:sz="8" w:space="0" w:color="auto"/>
              <w:left w:val="single" w:sz="8" w:space="0" w:color="auto"/>
              <w:bottom w:val="nil"/>
              <w:right w:val="nil"/>
            </w:tcBorders>
            <w:shd w:val="solid" w:color="FFFFFF" w:fill="auto"/>
            <w:vAlign w:val="center"/>
            <w:hideMark/>
          </w:tcPr>
          <w:p w14:paraId="6EB1A910"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1803" w:type="pct"/>
            <w:tcBorders>
              <w:top w:val="single" w:sz="8" w:space="0" w:color="auto"/>
              <w:left w:val="single" w:sz="8" w:space="0" w:color="auto"/>
              <w:bottom w:val="nil"/>
              <w:right w:val="nil"/>
            </w:tcBorders>
            <w:shd w:val="solid" w:color="FFFFFF" w:fill="auto"/>
            <w:vAlign w:val="center"/>
            <w:hideMark/>
          </w:tcPr>
          <w:p w14:paraId="30AFC5C5"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766" w:type="pct"/>
            <w:tcBorders>
              <w:top w:val="single" w:sz="8" w:space="0" w:color="auto"/>
              <w:left w:val="single" w:sz="8" w:space="0" w:color="auto"/>
              <w:bottom w:val="nil"/>
              <w:right w:val="single" w:sz="8" w:space="0" w:color="auto"/>
            </w:tcBorders>
            <w:shd w:val="solid" w:color="FFFFFF" w:fill="auto"/>
            <w:vAlign w:val="center"/>
            <w:hideMark/>
          </w:tcPr>
          <w:p w14:paraId="6242F340"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r>
      <w:tr w:rsidR="00D57B72" w:rsidRPr="00A27E84" w14:paraId="0BBED3BC" w14:textId="77777777" w:rsidTr="00363039">
        <w:tc>
          <w:tcPr>
            <w:tcW w:w="2431" w:type="pct"/>
            <w:gridSpan w:val="2"/>
            <w:tcBorders>
              <w:top w:val="single" w:sz="8" w:space="0" w:color="auto"/>
              <w:left w:val="single" w:sz="8" w:space="0" w:color="auto"/>
              <w:bottom w:val="single" w:sz="8" w:space="0" w:color="auto"/>
              <w:right w:val="nil"/>
            </w:tcBorders>
            <w:shd w:val="solid" w:color="FFFFFF" w:fill="auto"/>
            <w:vAlign w:val="center"/>
            <w:hideMark/>
          </w:tcPr>
          <w:p w14:paraId="2BEBCE60"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Tổng cộng</w:t>
            </w:r>
          </w:p>
        </w:tc>
        <w:tc>
          <w:tcPr>
            <w:tcW w:w="1803" w:type="pct"/>
            <w:tcBorders>
              <w:top w:val="single" w:sz="8" w:space="0" w:color="auto"/>
              <w:left w:val="single" w:sz="8" w:space="0" w:color="auto"/>
              <w:bottom w:val="single" w:sz="8" w:space="0" w:color="auto"/>
              <w:right w:val="nil"/>
            </w:tcBorders>
            <w:shd w:val="solid" w:color="FFFFFF" w:fill="auto"/>
            <w:vAlign w:val="center"/>
            <w:hideMark/>
          </w:tcPr>
          <w:p w14:paraId="10591557"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Toàn bộ công việc</w:t>
            </w:r>
          </w:p>
        </w:tc>
        <w:tc>
          <w:tcPr>
            <w:tcW w:w="7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449463A0" w14:textId="77777777" w:rsidR="00363039" w:rsidRPr="00A27E84" w:rsidRDefault="00363039">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100%</w:t>
            </w:r>
          </w:p>
        </w:tc>
      </w:tr>
    </w:tbl>
    <w:p w14:paraId="32CD8846"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b/>
          <w:bCs/>
          <w:sz w:val="24"/>
          <w:szCs w:val="24"/>
        </w:rPr>
        <w:t>Điều 3. Hiệu lực của thỏa thuận liên danh</w:t>
      </w:r>
    </w:p>
    <w:p w14:paraId="11F1A905"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1. Thỏa thuận liên danh có hiệu lực kể từ ngày ký.</w:t>
      </w:r>
    </w:p>
    <w:p w14:paraId="7EEDD225"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2. Thỏa thuận liên danh chấm dứt hiệu lực trong các trường hợp sau:</w:t>
      </w:r>
    </w:p>
    <w:p w14:paraId="04A3D187"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Các bên hoàn thành trách nhiệm và nghĩa vụ của mình;</w:t>
      </w:r>
    </w:p>
    <w:p w14:paraId="1BA9D3BB"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Các bên cùng thỏa thuận chấm dứt;</w:t>
      </w:r>
    </w:p>
    <w:p w14:paraId="5D2C5C70"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Ý tưởng quy hoạch - kiến trúc của liên danh tổ chức tư vấn thiết kế không được lựa chọn;</w:t>
      </w:r>
    </w:p>
    <w:p w14:paraId="09E314AD"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Hủy thi tuyển theo thông báo của Cơ quan tổ chức cuộc thi.</w:t>
      </w:r>
    </w:p>
    <w:p w14:paraId="679CD81C"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Thỏa thuận liên danh được lập thành ____bản, mỗi bên giữ ____bản, các bản thỏa thuận có giá trị pháp lý như nhau.</w:t>
      </w:r>
    </w:p>
    <w:p w14:paraId="071B8AE8" w14:textId="77777777" w:rsidR="00363039" w:rsidRPr="00A27E84" w:rsidRDefault="00363039" w:rsidP="00363039">
      <w:pPr>
        <w:spacing w:before="120" w:after="100" w:afterAutospacing="1"/>
        <w:rPr>
          <w:rFonts w:ascii="Times New Roman" w:hAnsi="Times New Roman" w:cs="Times New Roman"/>
          <w:i/>
          <w:iCs/>
          <w:sz w:val="24"/>
          <w:szCs w:val="24"/>
        </w:rPr>
      </w:pPr>
      <w:r w:rsidRPr="00A27E84">
        <w:rPr>
          <w:rFonts w:ascii="Times New Roman" w:hAnsi="Times New Roman" w:cs="Times New Roman"/>
          <w:b/>
          <w:bCs/>
          <w:sz w:val="24"/>
          <w:szCs w:val="24"/>
        </w:rPr>
        <w:t>ĐẠI DIỆN HỢP PHÁP CỦA THÀNH VIÊN ĐỨNG ĐẦU LIÊN DANH</w:t>
      </w:r>
      <w:r w:rsidRPr="00A27E84">
        <w:rPr>
          <w:rFonts w:ascii="Times New Roman" w:hAnsi="Times New Roman" w:cs="Times New Roman"/>
          <w:b/>
          <w:bCs/>
          <w:sz w:val="24"/>
          <w:szCs w:val="24"/>
        </w:rPr>
        <w:br/>
      </w:r>
      <w:r w:rsidRPr="00A27E84">
        <w:rPr>
          <w:rFonts w:ascii="Times New Roman" w:hAnsi="Times New Roman" w:cs="Times New Roman"/>
          <w:i/>
          <w:iCs/>
          <w:sz w:val="24"/>
          <w:szCs w:val="24"/>
        </w:rPr>
        <w:t>[Ghi tên, chức danh, ký tên và đóng dấu]</w:t>
      </w:r>
    </w:p>
    <w:p w14:paraId="46ACACDD" w14:textId="77777777" w:rsidR="00363039" w:rsidRPr="00A27E84" w:rsidRDefault="00363039" w:rsidP="00363039">
      <w:pPr>
        <w:spacing w:before="120" w:after="100" w:afterAutospacing="1"/>
        <w:rPr>
          <w:rFonts w:ascii="Times New Roman" w:hAnsi="Times New Roman" w:cs="Times New Roman"/>
          <w:i/>
          <w:iCs/>
          <w:sz w:val="24"/>
          <w:szCs w:val="24"/>
        </w:rPr>
      </w:pPr>
    </w:p>
    <w:p w14:paraId="6970782B" w14:textId="77777777" w:rsidR="00363039" w:rsidRPr="00A27E84" w:rsidRDefault="00363039" w:rsidP="00363039">
      <w:pPr>
        <w:spacing w:before="120" w:after="100" w:afterAutospacing="1"/>
        <w:rPr>
          <w:rFonts w:ascii="Times New Roman" w:hAnsi="Times New Roman" w:cs="Times New Roman"/>
          <w:sz w:val="24"/>
          <w:szCs w:val="24"/>
        </w:rPr>
      </w:pPr>
    </w:p>
    <w:p w14:paraId="1ABEFA51"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b/>
          <w:bCs/>
          <w:sz w:val="24"/>
          <w:szCs w:val="24"/>
        </w:rPr>
        <w:t>ĐẠI DIỆN HỢP PHÁP CỦA THÀNH VIÊN LIÊN DANH</w:t>
      </w:r>
      <w:r w:rsidRPr="00A27E84">
        <w:rPr>
          <w:rFonts w:ascii="Times New Roman" w:hAnsi="Times New Roman" w:cs="Times New Roman"/>
          <w:b/>
          <w:bCs/>
          <w:sz w:val="24"/>
          <w:szCs w:val="24"/>
        </w:rPr>
        <w:br/>
      </w:r>
      <w:r w:rsidRPr="00A27E84">
        <w:rPr>
          <w:rFonts w:ascii="Times New Roman" w:hAnsi="Times New Roman" w:cs="Times New Roman"/>
          <w:i/>
          <w:iCs/>
          <w:sz w:val="24"/>
          <w:szCs w:val="24"/>
        </w:rPr>
        <w:t>[Ghi tên từng thành viên, chức danh, ký tên và đóng dấu]</w:t>
      </w:r>
    </w:p>
    <w:p w14:paraId="2B95B019" w14:textId="77777777" w:rsidR="00363039" w:rsidRPr="00A27E84" w:rsidRDefault="00363039" w:rsidP="00363039">
      <w:pPr>
        <w:spacing w:before="120" w:after="100" w:afterAutospacing="1"/>
        <w:rPr>
          <w:rFonts w:ascii="Times New Roman" w:hAnsi="Times New Roman" w:cs="Times New Roman"/>
          <w:sz w:val="24"/>
          <w:szCs w:val="24"/>
        </w:rPr>
      </w:pPr>
      <w:r w:rsidRPr="00A27E84">
        <w:rPr>
          <w:rFonts w:ascii="Times New Roman" w:hAnsi="Times New Roman" w:cs="Times New Roman"/>
          <w:sz w:val="24"/>
          <w:szCs w:val="24"/>
        </w:rPr>
        <w:t> </w:t>
      </w:r>
    </w:p>
    <w:p w14:paraId="6A35EFC8" w14:textId="77777777" w:rsidR="00363039" w:rsidRPr="00A27E84" w:rsidRDefault="00363039" w:rsidP="00E3260D">
      <w:pPr>
        <w:shd w:val="clear" w:color="auto" w:fill="FFFFFF"/>
        <w:spacing w:before="120" w:after="120" w:line="312" w:lineRule="auto"/>
        <w:jc w:val="both"/>
        <w:rPr>
          <w:rFonts w:ascii="Times New Roman" w:eastAsia="Times New Roman" w:hAnsi="Times New Roman" w:cs="Times New Roman"/>
          <w:sz w:val="24"/>
          <w:szCs w:val="24"/>
        </w:rPr>
      </w:pPr>
    </w:p>
    <w:p w14:paraId="5FADC84D" w14:textId="77777777" w:rsidR="00BB5141" w:rsidRPr="00A27E84" w:rsidRDefault="00BB5141" w:rsidP="00E3260D">
      <w:pPr>
        <w:shd w:val="clear" w:color="auto" w:fill="FFFFFF"/>
        <w:spacing w:before="120" w:after="120" w:line="312" w:lineRule="auto"/>
        <w:jc w:val="both"/>
        <w:rPr>
          <w:rFonts w:ascii="Times New Roman" w:eastAsia="Times New Roman" w:hAnsi="Times New Roman" w:cs="Times New Roman"/>
          <w:sz w:val="24"/>
          <w:szCs w:val="24"/>
        </w:rPr>
      </w:pPr>
    </w:p>
    <w:p w14:paraId="39D897D3" w14:textId="77777777" w:rsidR="00C60E1A" w:rsidRPr="00A27E84" w:rsidRDefault="00C60E1A" w:rsidP="00BB5141">
      <w:pPr>
        <w:spacing w:before="120" w:after="280" w:afterAutospacing="1"/>
        <w:jc w:val="right"/>
        <w:rPr>
          <w:rFonts w:ascii="Times New Roman" w:hAnsi="Times New Roman" w:cs="Times New Roman"/>
          <w:b/>
          <w:bCs/>
          <w:sz w:val="24"/>
          <w:szCs w:val="24"/>
        </w:rPr>
      </w:pPr>
      <w:bookmarkStart w:id="29" w:name="chuong_pl_7"/>
    </w:p>
    <w:p w14:paraId="3AF2C143" w14:textId="77777777" w:rsidR="00BB5141" w:rsidRPr="00A27E84" w:rsidRDefault="00BB5141" w:rsidP="00BB5141">
      <w:pPr>
        <w:spacing w:before="120" w:after="280" w:afterAutospacing="1"/>
        <w:jc w:val="right"/>
        <w:rPr>
          <w:rFonts w:ascii="Times New Roman" w:hAnsi="Times New Roman" w:cs="Times New Roman"/>
          <w:sz w:val="24"/>
          <w:szCs w:val="24"/>
        </w:rPr>
      </w:pPr>
      <w:r w:rsidRPr="00A27E84">
        <w:rPr>
          <w:rFonts w:ascii="Times New Roman" w:hAnsi="Times New Roman" w:cs="Times New Roman"/>
          <w:b/>
          <w:bCs/>
          <w:sz w:val="24"/>
          <w:szCs w:val="24"/>
        </w:rPr>
        <w:lastRenderedPageBreak/>
        <w:t>Phụ lục 0</w:t>
      </w:r>
      <w:bookmarkEnd w:id="29"/>
      <w:r w:rsidRPr="00A27E84">
        <w:rPr>
          <w:rFonts w:ascii="Times New Roman" w:hAnsi="Times New Roman" w:cs="Times New Roman"/>
          <w:b/>
          <w:bCs/>
          <w:sz w:val="24"/>
          <w:szCs w:val="24"/>
        </w:rPr>
        <w:t>3</w:t>
      </w:r>
    </w:p>
    <w:p w14:paraId="0DED0155" w14:textId="77777777" w:rsidR="00BB5141" w:rsidRPr="00A27E84" w:rsidRDefault="00BB5141" w:rsidP="00BB5141">
      <w:pPr>
        <w:spacing w:before="120" w:after="280" w:afterAutospacing="1"/>
        <w:jc w:val="center"/>
        <w:rPr>
          <w:rFonts w:ascii="Times New Roman" w:hAnsi="Times New Roman" w:cs="Times New Roman"/>
          <w:sz w:val="24"/>
          <w:szCs w:val="24"/>
        </w:rPr>
      </w:pPr>
      <w:bookmarkStart w:id="30" w:name="chuong_pl_7_name"/>
      <w:r w:rsidRPr="00A27E84">
        <w:rPr>
          <w:rFonts w:ascii="Times New Roman" w:hAnsi="Times New Roman" w:cs="Times New Roman"/>
          <w:b/>
          <w:bCs/>
          <w:sz w:val="24"/>
          <w:szCs w:val="24"/>
        </w:rPr>
        <w:t>DANH SÁCH CÁC DỰ ÁN ĐÃ VÀ ĐANG THỰC HIỆN TRONG LĨNH VỰC QUY HOẠCH - KIẾN TRÚC TỪ NĂM 2010 ĐẾN NĂM 2020</w:t>
      </w:r>
      <w:bookmarkEnd w:id="3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1"/>
        <w:gridCol w:w="955"/>
        <w:gridCol w:w="784"/>
        <w:gridCol w:w="1240"/>
        <w:gridCol w:w="1169"/>
        <w:gridCol w:w="2138"/>
        <w:gridCol w:w="1254"/>
        <w:gridCol w:w="1420"/>
      </w:tblGrid>
      <w:tr w:rsidR="00D57B72" w:rsidRPr="00A27E84" w14:paraId="32A9F8A9" w14:textId="77777777" w:rsidTr="00A03510">
        <w:tc>
          <w:tcPr>
            <w:tcW w:w="3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8D31F"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STT</w:t>
            </w:r>
          </w:p>
        </w:tc>
        <w:tc>
          <w:tcPr>
            <w:tcW w:w="4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843C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Tên hợp đồng</w:t>
            </w:r>
          </w:p>
        </w:tc>
        <w:tc>
          <w:tcPr>
            <w:tcW w:w="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D1E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Tên dự án</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75F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Tên chủ đầu tư</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45A7A"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Địa điểm xây dựng</w:t>
            </w:r>
          </w:p>
        </w:tc>
        <w:tc>
          <w:tcPr>
            <w:tcW w:w="11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FE5F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Quy mô (diện tích quy hoạch, cấp công trình ...)</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71BCA"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Thời gian thực hiện</w:t>
            </w:r>
          </w:p>
        </w:tc>
        <w:tc>
          <w:tcPr>
            <w:tcW w:w="7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1D80B"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Giải thưởng đạt được</w:t>
            </w:r>
          </w:p>
        </w:tc>
      </w:tr>
      <w:tr w:rsidR="00D57B72" w:rsidRPr="00A27E84" w14:paraId="4413DE32"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53CF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1</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1AEB1"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7B50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7FF8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34DF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2C7B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54A64"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3C90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17CC8043"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FF709"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2</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4EA1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440D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7D6C2"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6D73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A89C8"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497B8"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D546B"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7DA8E8A0"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159B1"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3</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A9C7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12424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86441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FDE1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820DF"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2096A"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011D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1D5DA354" w14:textId="77777777" w:rsidTr="00A03510">
        <w:tblPrEx>
          <w:tblBorders>
            <w:top w:val="none" w:sz="0" w:space="0" w:color="auto"/>
            <w:bottom w:val="none" w:sz="0" w:space="0" w:color="auto"/>
            <w:insideH w:val="none" w:sz="0" w:space="0" w:color="auto"/>
            <w:insideV w:val="none" w:sz="0" w:space="0" w:color="auto"/>
          </w:tblBorders>
        </w:tblPrEx>
        <w:tc>
          <w:tcPr>
            <w:tcW w:w="3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13092"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12C6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048D2"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69A59"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7C1E0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9AAC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91D6F"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7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B0B4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bl>
    <w:p w14:paraId="2C4F87E3"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Ghi chú:</w:t>
      </w:r>
    </w:p>
    <w:p w14:paraId="021CD60D" w14:textId="42DCBD8E"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 xml:space="preserve">Tổ chức tư vấn thiết kế gửi kèm theo bản sao kèm theo tài liệu chứng minh đã thực hiện lập ít nhất 01 đồ án quy hoạch xây dựng khu trung tâm hành chính cấp quốc gia/bang hoặc cấp tỉnh; đã thực hiện thiết kế kiến trúc ít nhất 01 công trình </w:t>
      </w:r>
      <w:r w:rsidR="00BF51F6" w:rsidRPr="00BF51F6">
        <w:rPr>
          <w:rFonts w:ascii="Times New Roman" w:hAnsi="Times New Roman" w:cs="Times New Roman"/>
          <w:i/>
          <w:iCs/>
          <w:sz w:val="24"/>
          <w:szCs w:val="24"/>
        </w:rPr>
        <w:t>quy hoạch kiến trúc tương tự</w:t>
      </w:r>
      <w:r w:rsidRPr="00A27E84">
        <w:rPr>
          <w:rFonts w:ascii="Times New Roman" w:hAnsi="Times New Roman" w:cs="Times New Roman"/>
          <w:i/>
          <w:iCs/>
          <w:sz w:val="24"/>
          <w:szCs w:val="24"/>
        </w:rPr>
        <w:t>.</w:t>
      </w:r>
    </w:p>
    <w:p w14:paraId="274C683F" w14:textId="77777777" w:rsidR="00BB5141" w:rsidRPr="00A27E84" w:rsidRDefault="00BB5141" w:rsidP="00BB5141">
      <w:pPr>
        <w:rPr>
          <w:rFonts w:ascii="Times New Roman" w:hAnsi="Times New Roman" w:cs="Times New Roman"/>
          <w:b/>
          <w:bCs/>
          <w:sz w:val="24"/>
          <w:szCs w:val="24"/>
        </w:rPr>
      </w:pPr>
    </w:p>
    <w:p w14:paraId="39480338" w14:textId="77777777" w:rsidR="00BB5141" w:rsidRPr="00A27E84" w:rsidRDefault="00BB5141" w:rsidP="00BB5141">
      <w:pPr>
        <w:rPr>
          <w:rFonts w:ascii="Times New Roman" w:hAnsi="Times New Roman" w:cs="Times New Roman"/>
          <w:b/>
          <w:bCs/>
          <w:sz w:val="24"/>
          <w:szCs w:val="24"/>
        </w:rPr>
      </w:pPr>
      <w:r w:rsidRPr="00A27E84">
        <w:rPr>
          <w:rFonts w:ascii="Times New Roman" w:hAnsi="Times New Roman" w:cs="Times New Roman"/>
          <w:b/>
          <w:bCs/>
          <w:sz w:val="24"/>
          <w:szCs w:val="24"/>
        </w:rPr>
        <w:br w:type="page"/>
      </w:r>
    </w:p>
    <w:p w14:paraId="1AB04D05" w14:textId="77777777" w:rsidR="00BB5141" w:rsidRPr="00A27E84" w:rsidRDefault="00BB5141" w:rsidP="00BB5141">
      <w:pPr>
        <w:spacing w:before="120" w:after="280" w:afterAutospacing="1"/>
        <w:jc w:val="right"/>
        <w:rPr>
          <w:rFonts w:ascii="Times New Roman" w:hAnsi="Times New Roman" w:cs="Times New Roman"/>
          <w:sz w:val="24"/>
          <w:szCs w:val="24"/>
        </w:rPr>
      </w:pPr>
      <w:r w:rsidRPr="00A27E84">
        <w:rPr>
          <w:rFonts w:ascii="Times New Roman" w:hAnsi="Times New Roman" w:cs="Times New Roman"/>
          <w:b/>
          <w:bCs/>
          <w:sz w:val="24"/>
          <w:szCs w:val="24"/>
        </w:rPr>
        <w:lastRenderedPageBreak/>
        <w:t>Phụ lục 04</w:t>
      </w:r>
    </w:p>
    <w:p w14:paraId="78876BD7" w14:textId="77777777" w:rsidR="00BB5141" w:rsidRPr="00A27E84" w:rsidRDefault="00BB5141" w:rsidP="00BB5141">
      <w:pPr>
        <w:spacing w:before="120" w:after="280" w:afterAutospacing="1"/>
        <w:jc w:val="center"/>
        <w:rPr>
          <w:rFonts w:ascii="Times New Roman" w:hAnsi="Times New Roman" w:cs="Times New Roman"/>
          <w:sz w:val="24"/>
          <w:szCs w:val="24"/>
        </w:rPr>
      </w:pPr>
      <w:bookmarkStart w:id="31" w:name="chuong_pl_4_name"/>
      <w:r w:rsidRPr="00A27E84">
        <w:rPr>
          <w:rFonts w:ascii="Times New Roman" w:hAnsi="Times New Roman" w:cs="Times New Roman"/>
          <w:b/>
          <w:bCs/>
          <w:sz w:val="24"/>
          <w:szCs w:val="24"/>
        </w:rPr>
        <w:t>GIỚI THIỆU TÓM LƯỢC QUÁ TRÌNH HOẠT ĐỘNG VÀ THÀNH TÍCH ĐẠT ĐƯỢC CỦA TỔ CHỨC TƯ VẤN THIẾT KẾ</w:t>
      </w:r>
      <w:bookmarkEnd w:id="31"/>
    </w:p>
    <w:p w14:paraId="7E410BB1" w14:textId="77777777" w:rsidR="00BB5141" w:rsidRPr="00A27E84" w:rsidRDefault="00BB5141" w:rsidP="00C87D99">
      <w:pPr>
        <w:spacing w:before="120" w:after="280" w:afterAutospacing="1"/>
        <w:jc w:val="both"/>
        <w:rPr>
          <w:rFonts w:ascii="Times New Roman" w:hAnsi="Times New Roman" w:cs="Times New Roman"/>
          <w:sz w:val="24"/>
          <w:szCs w:val="24"/>
        </w:rPr>
      </w:pPr>
      <w:r w:rsidRPr="00A27E84">
        <w:rPr>
          <w:rFonts w:ascii="Times New Roman" w:hAnsi="Times New Roman" w:cs="Times New Roman"/>
          <w:b/>
          <w:bCs/>
          <w:sz w:val="24"/>
          <w:szCs w:val="24"/>
        </w:rPr>
        <w:t>A. Quá trình hình thành và hoạt động, cơ cấu tổ chức tư vấn thiết kế</w:t>
      </w:r>
    </w:p>
    <w:p w14:paraId="206A776B" w14:textId="77777777" w:rsidR="00BB5141" w:rsidRPr="00A27E84" w:rsidRDefault="00BB5141" w:rsidP="00C87D99">
      <w:pPr>
        <w:spacing w:before="120" w:after="280" w:afterAutospacing="1"/>
        <w:jc w:val="both"/>
        <w:rPr>
          <w:rFonts w:ascii="Times New Roman" w:hAnsi="Times New Roman" w:cs="Times New Roman"/>
          <w:sz w:val="24"/>
          <w:szCs w:val="24"/>
        </w:rPr>
      </w:pPr>
      <w:r w:rsidRPr="00A27E84">
        <w:rPr>
          <w:rFonts w:ascii="Times New Roman" w:hAnsi="Times New Roman" w:cs="Times New Roman"/>
          <w:i/>
          <w:iCs/>
          <w:sz w:val="24"/>
          <w:szCs w:val="24"/>
        </w:rPr>
        <w:t>[Mô tả tóm tắt quá trình hình thành và tổ chức của tổ chức tư vấn thiết kế (trường hợp liên danh thì mô tả tổ chức của mỗi thành viên trong liên danh). Mô tả số lượng chuyên gia tư vấn chuyên ngành mà tổ chức tư vấn thiết kế ký hợp đồng lao động dài hạn hoặc không xác định thời hạn và nêu rõ số năm kinh nghiệm của từng chuyên gia].</w:t>
      </w:r>
    </w:p>
    <w:p w14:paraId="2F740FED" w14:textId="77777777" w:rsidR="00BB5141" w:rsidRPr="00A27E84" w:rsidRDefault="00BB5141" w:rsidP="00C87D99">
      <w:pPr>
        <w:spacing w:before="120" w:after="280" w:afterAutospacing="1"/>
        <w:jc w:val="both"/>
        <w:rPr>
          <w:rFonts w:ascii="Times New Roman" w:hAnsi="Times New Roman" w:cs="Times New Roman"/>
          <w:sz w:val="24"/>
          <w:szCs w:val="24"/>
        </w:rPr>
      </w:pPr>
      <w:r w:rsidRPr="00A27E84">
        <w:rPr>
          <w:rFonts w:ascii="Times New Roman" w:hAnsi="Times New Roman" w:cs="Times New Roman"/>
          <w:b/>
          <w:bCs/>
          <w:sz w:val="24"/>
          <w:szCs w:val="24"/>
        </w:rPr>
        <w:t>B. Thành tích đạt được</w:t>
      </w:r>
    </w:p>
    <w:p w14:paraId="1293B897" w14:textId="77777777" w:rsidR="00BB5141" w:rsidRPr="00A27E84" w:rsidRDefault="00BB5141" w:rsidP="00C87D99">
      <w:pPr>
        <w:spacing w:before="120" w:after="280" w:afterAutospacing="1"/>
        <w:jc w:val="both"/>
        <w:rPr>
          <w:rFonts w:ascii="Times New Roman" w:hAnsi="Times New Roman" w:cs="Times New Roman"/>
          <w:sz w:val="24"/>
          <w:szCs w:val="24"/>
        </w:rPr>
      </w:pPr>
      <w:r w:rsidRPr="00A27E84">
        <w:rPr>
          <w:rFonts w:ascii="Times New Roman" w:hAnsi="Times New Roman" w:cs="Times New Roman"/>
          <w:i/>
          <w:iCs/>
          <w:sz w:val="24"/>
          <w:szCs w:val="24"/>
        </w:rPr>
        <w:t>[Tóm tắt nội dung, quy mô các đồ án quy hoạch, các công trình kiến trúc tổ chức tư vấn thiết kế đã tham gia thi tuyển hoặc đã thực hiện; các giải thưởng đạt được trong lĩnh vực thiết kế quy hoạch, kiến trúc do tổ chức quốc tế/tại Việt Nam có uy tín tổ chức đánh giá - kèm theo tài liệu chứng minh].</w:t>
      </w:r>
    </w:p>
    <w:p w14:paraId="481D22E4"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w:t>
      </w:r>
    </w:p>
    <w:p w14:paraId="20D05AD9" w14:textId="77777777" w:rsidR="00BB5141" w:rsidRPr="00A27E84" w:rsidRDefault="00BB5141" w:rsidP="00BB5141">
      <w:pPr>
        <w:spacing w:before="120" w:after="280" w:afterAutospacing="1"/>
        <w:jc w:val="right"/>
        <w:rPr>
          <w:rFonts w:ascii="Times New Roman" w:hAnsi="Times New Roman" w:cs="Times New Roman"/>
          <w:sz w:val="24"/>
          <w:szCs w:val="24"/>
        </w:rPr>
      </w:pPr>
      <w:bookmarkStart w:id="32" w:name="chuong_pl_5"/>
      <w:r w:rsidRPr="00A27E84">
        <w:rPr>
          <w:rFonts w:ascii="Times New Roman" w:hAnsi="Times New Roman" w:cs="Times New Roman"/>
          <w:b/>
          <w:bCs/>
          <w:sz w:val="24"/>
          <w:szCs w:val="24"/>
        </w:rPr>
        <w:br w:type="page"/>
      </w:r>
      <w:r w:rsidRPr="00A27E84">
        <w:rPr>
          <w:rFonts w:ascii="Times New Roman" w:hAnsi="Times New Roman" w:cs="Times New Roman"/>
          <w:b/>
          <w:bCs/>
          <w:sz w:val="24"/>
          <w:szCs w:val="24"/>
        </w:rPr>
        <w:lastRenderedPageBreak/>
        <w:t>Phụ lục 05</w:t>
      </w:r>
    </w:p>
    <w:p w14:paraId="7439FE63" w14:textId="77777777" w:rsidR="00BB5141" w:rsidRPr="00A27E84" w:rsidRDefault="00BB5141" w:rsidP="00BB5141">
      <w:pPr>
        <w:spacing w:before="120" w:after="280" w:afterAutospacing="1"/>
        <w:jc w:val="center"/>
        <w:rPr>
          <w:rFonts w:ascii="Times New Roman" w:hAnsi="Times New Roman" w:cs="Times New Roman"/>
          <w:sz w:val="24"/>
          <w:szCs w:val="24"/>
        </w:rPr>
      </w:pPr>
      <w:r w:rsidRPr="00A27E84">
        <w:rPr>
          <w:rFonts w:ascii="Times New Roman" w:hAnsi="Times New Roman" w:cs="Times New Roman"/>
          <w:b/>
          <w:bCs/>
          <w:sz w:val="24"/>
          <w:szCs w:val="24"/>
        </w:rPr>
        <w:t>DANH SÁCH NHÂN SỰ DỰ KIẾN THAM GIA LẬP Ý TƯỞNG QUY HOẠCH - KIẾN TRÚC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3169"/>
        <w:gridCol w:w="1079"/>
        <w:gridCol w:w="2165"/>
        <w:gridCol w:w="1177"/>
        <w:gridCol w:w="1308"/>
      </w:tblGrid>
      <w:tr w:rsidR="00D57B72" w:rsidRPr="00A27E84" w14:paraId="2D2D425F" w14:textId="77777777" w:rsidTr="00A03510">
        <w:tc>
          <w:tcPr>
            <w:tcW w:w="38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107B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STT</w:t>
            </w:r>
          </w:p>
        </w:tc>
        <w:tc>
          <w:tcPr>
            <w:tcW w:w="164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F1B2C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Họ và tên</w:t>
            </w:r>
          </w:p>
        </w:tc>
        <w:tc>
          <w:tcPr>
            <w:tcW w:w="56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33D4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Quốc tịch</w:t>
            </w:r>
          </w:p>
        </w:tc>
        <w:tc>
          <w:tcPr>
            <w:tcW w:w="112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38CB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Chức danh bố trí trong cuộc thi</w:t>
            </w:r>
          </w:p>
        </w:tc>
        <w:tc>
          <w:tcPr>
            <w:tcW w:w="12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F95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Địa điểm làm việc</w:t>
            </w:r>
          </w:p>
        </w:tc>
      </w:tr>
      <w:tr w:rsidR="00D57B72" w:rsidRPr="00A27E84" w14:paraId="1E0976B0" w14:textId="77777777" w:rsidTr="00A0351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3C580B55" w14:textId="77777777" w:rsidR="00BB5141" w:rsidRPr="00A27E84" w:rsidRDefault="00BB5141" w:rsidP="00A03510">
            <w:pPr>
              <w:spacing w:before="120"/>
              <w:jc w:val="cente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B78709" w14:textId="77777777" w:rsidR="00BB5141" w:rsidRPr="00A27E84" w:rsidRDefault="00BB5141" w:rsidP="00A03510">
            <w:pPr>
              <w:spacing w:before="120"/>
              <w:jc w:val="cente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3C41EDD" w14:textId="77777777" w:rsidR="00BB5141" w:rsidRPr="00A27E84" w:rsidRDefault="00BB5141" w:rsidP="00A03510">
            <w:pPr>
              <w:spacing w:before="120"/>
              <w:jc w:val="cente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5E0DFC6" w14:textId="77777777" w:rsidR="00BB5141" w:rsidRPr="00A27E84" w:rsidRDefault="00BB5141" w:rsidP="00A03510">
            <w:pPr>
              <w:spacing w:before="120"/>
              <w:jc w:val="center"/>
              <w:rPr>
                <w:rFonts w:ascii="Times New Roman" w:hAnsi="Times New Roman" w:cs="Times New Roman"/>
                <w:sz w:val="24"/>
                <w:szCs w:val="24"/>
              </w:rPr>
            </w:pP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58074"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Tại Việt Nam</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DAD9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Tại nước ngoài</w:t>
            </w:r>
          </w:p>
        </w:tc>
      </w:tr>
      <w:tr w:rsidR="00D57B72" w:rsidRPr="00A27E84" w14:paraId="7D8B9B24"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B091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89850"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b/>
                <w:bCs/>
                <w:sz w:val="24"/>
                <w:szCs w:val="24"/>
              </w:rPr>
              <w:t>Nhân sự chủ chốt của tổ chức tư vấn thiết kế</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810B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5827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BB8A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682FB"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37DEFCBD"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BAA9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D30A8"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i/>
                <w:iCs/>
                <w:sz w:val="24"/>
                <w:szCs w:val="24"/>
              </w:rPr>
              <w:t>[Ví dụ: Ông Nguyễn Văn A]</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0A55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[Việt Nam]</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734A9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[Tư vấn trưởng]</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00D90B"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X</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36D9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 </w:t>
            </w:r>
          </w:p>
        </w:tc>
      </w:tr>
      <w:tr w:rsidR="00D57B72" w:rsidRPr="00A27E84" w14:paraId="0DB00DC5"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92A6D2"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2</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676B2"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i/>
                <w:iCs/>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44B2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4F1C1"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B204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193C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i/>
                <w:iCs/>
                <w:sz w:val="24"/>
                <w:szCs w:val="24"/>
              </w:rPr>
              <w:t>X</w:t>
            </w:r>
          </w:p>
        </w:tc>
      </w:tr>
      <w:tr w:rsidR="00D57B72" w:rsidRPr="00A27E84" w14:paraId="4B0998D9"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D006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648D7"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52184"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3B4B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9DD8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444B4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33D3E1B2"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9886F"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3EEBB"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b/>
                <w:bCs/>
                <w:sz w:val="24"/>
                <w:szCs w:val="24"/>
              </w:rPr>
              <w:t>Nhân sự chủ chốt do tổ chức tư vấn thiết kế huy động</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A3EB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4067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17AD03"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51A04"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13A3B541"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6462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D1902"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5445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B4C3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7C3E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E45528"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42B48C6E"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D2A4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C7B7B"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9D74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598F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9F619"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30A07"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47BCB5B3"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C224B"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III.</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C51EA"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b/>
                <w:bCs/>
                <w:sz w:val="24"/>
                <w:szCs w:val="24"/>
              </w:rPr>
              <w:t>Nhân sự khác</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F607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C482C9"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A0C6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B55F1"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77DB0A5C"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361E1"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1</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EC404"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287AC"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BB07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EB7E6"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1E28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263735F7" w14:textId="77777777" w:rsidTr="00A03510">
        <w:tblPrEx>
          <w:tblBorders>
            <w:top w:val="none" w:sz="0" w:space="0" w:color="auto"/>
            <w:bottom w:val="none" w:sz="0" w:space="0" w:color="auto"/>
            <w:insideH w:val="none" w:sz="0" w:space="0" w:color="auto"/>
            <w:insideV w:val="none" w:sz="0" w:space="0" w:color="auto"/>
          </w:tblBorders>
        </w:tblPrEx>
        <w:tc>
          <w:tcPr>
            <w:tcW w:w="3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95EAA"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w:t>
            </w:r>
          </w:p>
        </w:tc>
        <w:tc>
          <w:tcPr>
            <w:tcW w:w="1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16152"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9F5E28"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11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BF66D"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9A1E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4900E"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 </w:t>
            </w:r>
          </w:p>
        </w:tc>
      </w:tr>
    </w:tbl>
    <w:p w14:paraId="2F1E0625"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Ghi chú:</w:t>
      </w:r>
    </w:p>
    <w:p w14:paraId="2DDE82DF"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 Nhân sự chủ chốt có hợp đồng lao động dài hạn hoặc không xác định thời hạn ký với tổ chức tư vấn thiết kế. Trường hợp sử dụng một số nhân sự chủ chốt không thuộc quản lý của tổ chức tư vấn thiết kế thì kê khai theo mục II và phải nêu rõ lý do.</w:t>
      </w:r>
    </w:p>
    <w:p w14:paraId="4C4F7F26"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 Tổ chức tư vấn thiết kế gửi kèm theo bản sao hợp đồng lao động: bản chụp bằng tốt nghiệp, chứng chỉ hành nghề chuyên môn và sơ yếu lý lịch của các chuyên gia tư vấn nêu trên theo Phụ lục 4.</w:t>
      </w:r>
    </w:p>
    <w:p w14:paraId="20CDC25A"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w:t>
      </w:r>
    </w:p>
    <w:p w14:paraId="10A5BF9B" w14:textId="77777777" w:rsidR="00BB5141" w:rsidRPr="00A27E84" w:rsidRDefault="00BB5141" w:rsidP="00BB5141">
      <w:pPr>
        <w:spacing w:before="120" w:after="280" w:afterAutospacing="1"/>
        <w:jc w:val="right"/>
        <w:rPr>
          <w:rFonts w:ascii="Times New Roman" w:hAnsi="Times New Roman" w:cs="Times New Roman"/>
          <w:sz w:val="24"/>
          <w:szCs w:val="24"/>
        </w:rPr>
      </w:pPr>
      <w:r w:rsidRPr="00A27E84">
        <w:rPr>
          <w:rFonts w:ascii="Times New Roman" w:hAnsi="Times New Roman" w:cs="Times New Roman"/>
          <w:b/>
          <w:bCs/>
          <w:sz w:val="24"/>
          <w:szCs w:val="24"/>
        </w:rPr>
        <w:br w:type="page"/>
      </w:r>
      <w:r w:rsidRPr="00A27E84">
        <w:rPr>
          <w:rFonts w:ascii="Times New Roman" w:hAnsi="Times New Roman" w:cs="Times New Roman"/>
          <w:b/>
          <w:bCs/>
          <w:sz w:val="24"/>
          <w:szCs w:val="24"/>
        </w:rPr>
        <w:lastRenderedPageBreak/>
        <w:t>Phụ lục 0</w:t>
      </w:r>
      <w:bookmarkEnd w:id="32"/>
      <w:r w:rsidRPr="00A27E84">
        <w:rPr>
          <w:rFonts w:ascii="Times New Roman" w:hAnsi="Times New Roman" w:cs="Times New Roman"/>
          <w:b/>
          <w:bCs/>
          <w:sz w:val="24"/>
          <w:szCs w:val="24"/>
        </w:rPr>
        <w:t>6</w:t>
      </w:r>
    </w:p>
    <w:p w14:paraId="41B446AB" w14:textId="77777777" w:rsidR="00BB5141" w:rsidRPr="00A27E84" w:rsidRDefault="00BB5141" w:rsidP="00BB5141">
      <w:pPr>
        <w:spacing w:before="120" w:after="280" w:afterAutospacing="1"/>
        <w:jc w:val="center"/>
        <w:rPr>
          <w:rFonts w:ascii="Times New Roman" w:hAnsi="Times New Roman" w:cs="Times New Roman"/>
          <w:sz w:val="24"/>
          <w:szCs w:val="24"/>
        </w:rPr>
      </w:pPr>
      <w:bookmarkStart w:id="33" w:name="chuong_pl_5_name"/>
      <w:r w:rsidRPr="00A27E84">
        <w:rPr>
          <w:rFonts w:ascii="Times New Roman" w:hAnsi="Times New Roman" w:cs="Times New Roman"/>
          <w:b/>
          <w:bCs/>
          <w:sz w:val="24"/>
          <w:szCs w:val="24"/>
        </w:rPr>
        <w:t>SƠ YẾU LÝ LỊCH CỦA CHUYÊN GIA</w:t>
      </w:r>
      <w:bookmarkEnd w:id="33"/>
    </w:p>
    <w:p w14:paraId="3C07F227"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Vị trí dự kiến đảm nhiệm: ________________________________________________________ </w:t>
      </w:r>
    </w:p>
    <w:p w14:paraId="17E18874"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Tên tổ chức tư vấn thiết kế: ______________________________________________________ </w:t>
      </w:r>
    </w:p>
    <w:p w14:paraId="423C8C27"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Họ tên chuyên gia: _____________________________ Quốc tịch: _______________________ </w:t>
      </w:r>
    </w:p>
    <w:p w14:paraId="27D98EFC"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Nghề nghiệp: __________________________________________________________________ </w:t>
      </w:r>
    </w:p>
    <w:p w14:paraId="604F12B7"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Ngày, tháng, năm sinh: __________________________________________________________ </w:t>
      </w:r>
    </w:p>
    <w:p w14:paraId="548DE706"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Tham gia tổ chức nghề nghiệp: ___________________________________________________ </w:t>
      </w:r>
    </w:p>
    <w:p w14:paraId="62E4A446"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______________________________________________________________________________ </w:t>
      </w:r>
    </w:p>
    <w:p w14:paraId="787EFC20"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3"/>
        <w:gridCol w:w="2188"/>
        <w:gridCol w:w="3020"/>
        <w:gridCol w:w="1940"/>
      </w:tblGrid>
      <w:tr w:rsidR="00D57B72" w:rsidRPr="00A27E84" w14:paraId="32BB4DC7" w14:textId="77777777" w:rsidTr="00A03510">
        <w:tc>
          <w:tcPr>
            <w:tcW w:w="1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9B4AA4"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Thời gian</w:t>
            </w:r>
          </w:p>
        </w:tc>
        <w:tc>
          <w:tcPr>
            <w:tcW w:w="11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8B4885"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Tên cơ quan, đơn vị công tác</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A1970"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Thông tin tham chiếu</w:t>
            </w:r>
          </w:p>
        </w:tc>
        <w:tc>
          <w:tcPr>
            <w:tcW w:w="10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5ED918"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b/>
                <w:bCs/>
                <w:sz w:val="24"/>
                <w:szCs w:val="24"/>
              </w:rPr>
              <w:t>Vị trí công việc đảm nhận</w:t>
            </w:r>
          </w:p>
        </w:tc>
      </w:tr>
      <w:tr w:rsidR="00D57B72" w:rsidRPr="00A27E84" w14:paraId="48A3E9A0" w14:textId="77777777" w:rsidTr="00A03510">
        <w:tblPrEx>
          <w:tblBorders>
            <w:top w:val="none" w:sz="0" w:space="0" w:color="auto"/>
            <w:bottom w:val="none" w:sz="0" w:space="0" w:color="auto"/>
            <w:insideH w:val="none" w:sz="0" w:space="0" w:color="auto"/>
            <w:insideV w:val="none" w:sz="0" w:space="0" w:color="auto"/>
          </w:tblBorders>
        </w:tblPrEx>
        <w:tc>
          <w:tcPr>
            <w:tcW w:w="1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A39FE3"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Từ tháng/năm đến tháng/năm</w:t>
            </w:r>
          </w:p>
        </w:tc>
        <w:tc>
          <w:tcPr>
            <w:tcW w:w="11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9A413"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85A39"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i/>
                <w:iCs/>
                <w:sz w:val="24"/>
                <w:szCs w:val="24"/>
              </w:rPr>
              <w:t>(nêu tên, điện thoại, email của người được tham chiếu để kiểm chứng thông tin)</w:t>
            </w:r>
          </w:p>
        </w:tc>
        <w:tc>
          <w:tcPr>
            <w:tcW w:w="10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A1712"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w:t>
            </w:r>
          </w:p>
        </w:tc>
      </w:tr>
    </w:tbl>
    <w:p w14:paraId="53468208"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Nhiệm vụ dự kiến được phân công trong việc lập Ý tưởng quy hoạch - kiến trúc dự thi: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5"/>
        <w:gridCol w:w="4816"/>
      </w:tblGrid>
      <w:tr w:rsidR="00D57B72" w:rsidRPr="00A27E84" w14:paraId="5BB578F5" w14:textId="77777777" w:rsidTr="00A03510">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F73DC1"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Chi tiết nhiệm vụ dự kiến được phân công trong việc lập Ý tưởng dự thi:</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208EE93"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Nêu kinh nghiệm thực hiện những công việc, nhiệm vụ liên quan trước đây để chứng minh khả năng thực hiện công việc, nhiệm vụ được phân công</w:t>
            </w:r>
          </w:p>
        </w:tc>
      </w:tr>
      <w:tr w:rsidR="00D57B72" w:rsidRPr="00A27E84" w14:paraId="5765C4F2" w14:textId="77777777" w:rsidTr="00A0351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EE3D12"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i/>
                <w:iCs/>
                <w:sz w:val="24"/>
                <w:szCs w:val="24"/>
              </w:rPr>
              <w:t>[Nêu các hạng mục công việc cụ thể trong Phụ lục 5 mà chuyên gia được phân công thực hiện]</w:t>
            </w:r>
          </w:p>
        </w:tc>
        <w:tc>
          <w:tcPr>
            <w:tcW w:w="25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DA9D539"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r>
      <w:tr w:rsidR="00D57B72" w:rsidRPr="00A27E84" w14:paraId="5580F5C9" w14:textId="77777777" w:rsidTr="00A03510">
        <w:tblPrEx>
          <w:tblBorders>
            <w:top w:val="none" w:sz="0" w:space="0" w:color="auto"/>
            <w:bottom w:val="none" w:sz="0" w:space="0" w:color="auto"/>
            <w:insideH w:val="none" w:sz="0" w:space="0" w:color="auto"/>
            <w:insideV w:val="none" w:sz="0" w:space="0" w:color="auto"/>
          </w:tblBorders>
        </w:tblPrEx>
        <w:tc>
          <w:tcPr>
            <w:tcW w:w="25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6415E90"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w:t>
            </w:r>
          </w:p>
        </w:tc>
        <w:tc>
          <w:tcPr>
            <w:tcW w:w="25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D5B4AC"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r>
    </w:tbl>
    <w:p w14:paraId="4F620EEA"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Năng lực:</w:t>
      </w:r>
    </w:p>
    <w:p w14:paraId="7FE2FA40"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[Mô tả chi tiết kinh nghiệm và các khóa đào tạo đã tham dự đáp ứng phạm vi công tác được phân công. Trong phần mô tả kinh nghiệm cần nêu rõ nhiệm vụ được phân công cụ thể trong từng dự án và tên/địa chỉ của chủ đầu tư]</w:t>
      </w:r>
    </w:p>
    <w:p w14:paraId="41A761E3"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______________________________________________________________________________ </w:t>
      </w:r>
    </w:p>
    <w:p w14:paraId="4D630606"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lastRenderedPageBreak/>
        <w:t>Thành tích đạt được:</w:t>
      </w:r>
    </w:p>
    <w:p w14:paraId="6AEAF5BC"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[Thống kê các giải thưởng mà chuyên gia đã đạt được với vai trò là tác giả/chủ trì/thiết kế trưởng/tham gia trong lĩnh vực thiết kế quy hoạch, kiến trúc do tổ chức quốc tế/tại Việt Nam có uy tín tổ chức đánh giá]</w:t>
      </w:r>
    </w:p>
    <w:p w14:paraId="52E21A2B"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______________________________________________________________________________ </w:t>
      </w:r>
    </w:p>
    <w:p w14:paraId="4712BA9D"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Trình độ học vấn:</w:t>
      </w:r>
    </w:p>
    <w:p w14:paraId="348DEE74"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[Nêu rõ các bằng cấp liên quan, tổ chức cấp bằng, thời gian học và loại bằng cấp]</w:t>
      </w:r>
    </w:p>
    <w:p w14:paraId="4401B4AD"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______________________________________________________________________________ </w:t>
      </w:r>
    </w:p>
    <w:p w14:paraId="107D3734"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Ngoại ngữ:</w:t>
      </w:r>
    </w:p>
    <w:p w14:paraId="2EBB7E03"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[Nêu rõ trình độ ngoại ngữ]</w:t>
      </w:r>
    </w:p>
    <w:p w14:paraId="69DE14CD"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xml:space="preserve">______________________________________________________________________________ </w:t>
      </w:r>
    </w:p>
    <w:p w14:paraId="07D0E2E7"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Thông tin liên hệ:</w:t>
      </w:r>
    </w:p>
    <w:p w14:paraId="739D7701"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[Nêu rõ tên, số điện thoại, e-mail của người cần liên hệ để đối chiếu thông tin]</w:t>
      </w:r>
    </w:p>
    <w:p w14:paraId="7AEB5F51"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________________________________</w:t>
      </w:r>
    </w:p>
    <w:p w14:paraId="32B48D4E"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Tôi xin cam đoan các thông tin nêu trên là đúng sự thật, nếu sai tôi xin chịu trách nhiệm trước pháp luật.</w:t>
      </w:r>
    </w:p>
    <w:p w14:paraId="539DABF2"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83"/>
        <w:gridCol w:w="5673"/>
      </w:tblGrid>
      <w:tr w:rsidR="00D57B72" w:rsidRPr="00A27E84" w14:paraId="346B149F" w14:textId="77777777" w:rsidTr="00A03510">
        <w:tc>
          <w:tcPr>
            <w:tcW w:w="3183" w:type="dxa"/>
            <w:tcBorders>
              <w:top w:val="nil"/>
              <w:left w:val="nil"/>
              <w:bottom w:val="nil"/>
              <w:right w:val="nil"/>
              <w:tl2br w:val="nil"/>
              <w:tr2bl w:val="nil"/>
            </w:tcBorders>
            <w:shd w:val="clear" w:color="auto" w:fill="auto"/>
            <w:tcMar>
              <w:top w:w="0" w:type="dxa"/>
              <w:left w:w="108" w:type="dxa"/>
              <w:bottom w:w="0" w:type="dxa"/>
              <w:right w:w="108" w:type="dxa"/>
            </w:tcMar>
          </w:tcPr>
          <w:p w14:paraId="62DA4F1C" w14:textId="77777777" w:rsidR="00BB5141" w:rsidRPr="00A27E84" w:rsidRDefault="00BB5141" w:rsidP="00A03510">
            <w:pPr>
              <w:spacing w:before="120"/>
              <w:rPr>
                <w:rFonts w:ascii="Times New Roman" w:hAnsi="Times New Roman" w:cs="Times New Roman"/>
                <w:sz w:val="24"/>
                <w:szCs w:val="24"/>
              </w:rPr>
            </w:pPr>
            <w:r w:rsidRPr="00A27E84">
              <w:rPr>
                <w:rFonts w:ascii="Times New Roman" w:hAnsi="Times New Roman" w:cs="Times New Roman"/>
                <w:sz w:val="24"/>
                <w:szCs w:val="24"/>
              </w:rPr>
              <w:t> </w:t>
            </w:r>
          </w:p>
        </w:tc>
        <w:tc>
          <w:tcPr>
            <w:tcW w:w="5673" w:type="dxa"/>
            <w:tcBorders>
              <w:top w:val="nil"/>
              <w:left w:val="nil"/>
              <w:bottom w:val="nil"/>
              <w:right w:val="nil"/>
              <w:tl2br w:val="nil"/>
              <w:tr2bl w:val="nil"/>
            </w:tcBorders>
            <w:shd w:val="clear" w:color="auto" w:fill="auto"/>
            <w:tcMar>
              <w:top w:w="0" w:type="dxa"/>
              <w:left w:w="108" w:type="dxa"/>
              <w:bottom w:w="0" w:type="dxa"/>
              <w:right w:w="108" w:type="dxa"/>
            </w:tcMar>
          </w:tcPr>
          <w:p w14:paraId="6C19CA19" w14:textId="77777777" w:rsidR="00BB5141" w:rsidRPr="00A27E84" w:rsidRDefault="00BB5141" w:rsidP="00A03510">
            <w:pPr>
              <w:spacing w:before="120"/>
              <w:jc w:val="center"/>
              <w:rPr>
                <w:rFonts w:ascii="Times New Roman" w:hAnsi="Times New Roman" w:cs="Times New Roman"/>
                <w:sz w:val="24"/>
                <w:szCs w:val="24"/>
              </w:rPr>
            </w:pPr>
            <w:r w:rsidRPr="00A27E84">
              <w:rPr>
                <w:rFonts w:ascii="Times New Roman" w:hAnsi="Times New Roman" w:cs="Times New Roman"/>
                <w:sz w:val="24"/>
                <w:szCs w:val="24"/>
              </w:rPr>
              <w:t>____, ngày____ tháng____ năm ____</w:t>
            </w:r>
            <w:r w:rsidRPr="00A27E84">
              <w:rPr>
                <w:rFonts w:ascii="Times New Roman" w:hAnsi="Times New Roman" w:cs="Times New Roman"/>
                <w:sz w:val="24"/>
                <w:szCs w:val="24"/>
              </w:rPr>
              <w:br/>
            </w:r>
            <w:r w:rsidRPr="00A27E84">
              <w:rPr>
                <w:rFonts w:ascii="Times New Roman" w:hAnsi="Times New Roman" w:cs="Times New Roman"/>
                <w:b/>
                <w:bCs/>
                <w:sz w:val="24"/>
                <w:szCs w:val="24"/>
              </w:rPr>
              <w:t>Người khai</w:t>
            </w:r>
            <w:r w:rsidRPr="00A27E84">
              <w:rPr>
                <w:rFonts w:ascii="Times New Roman" w:hAnsi="Times New Roman" w:cs="Times New Roman"/>
                <w:b/>
                <w:bCs/>
                <w:sz w:val="24"/>
                <w:szCs w:val="24"/>
              </w:rPr>
              <w:br/>
            </w:r>
            <w:r w:rsidRPr="00A27E84">
              <w:rPr>
                <w:rFonts w:ascii="Times New Roman" w:hAnsi="Times New Roman" w:cs="Times New Roman"/>
                <w:i/>
                <w:iCs/>
                <w:sz w:val="24"/>
                <w:szCs w:val="24"/>
              </w:rPr>
              <w:t>[Ký tên, chức danh và ghi rõ họ tên]</w:t>
            </w:r>
          </w:p>
        </w:tc>
      </w:tr>
    </w:tbl>
    <w:p w14:paraId="0B02F533"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Ghi chú:</w:t>
      </w:r>
    </w:p>
    <w:p w14:paraId="0B856C6A" w14:textId="77777777"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 Tổ chức tư vấn thiết kế gửi kèm theo bản sao hợp đồng lao động; bản chụp bằng tốt nghiệp, chứng chỉ hành nghề chuyên môn của các chuyên gia tư vấn nêu trên.</w:t>
      </w:r>
    </w:p>
    <w:p w14:paraId="189CCB8B" w14:textId="6DD50969" w:rsidR="00BB5141" w:rsidRPr="00A27E84" w:rsidRDefault="00BB5141" w:rsidP="00BB5141">
      <w:pPr>
        <w:spacing w:before="120" w:after="280" w:afterAutospacing="1"/>
        <w:rPr>
          <w:rFonts w:ascii="Times New Roman" w:hAnsi="Times New Roman" w:cs="Times New Roman"/>
          <w:sz w:val="24"/>
          <w:szCs w:val="24"/>
        </w:rPr>
      </w:pPr>
      <w:r w:rsidRPr="00A27E84">
        <w:rPr>
          <w:rFonts w:ascii="Times New Roman" w:hAnsi="Times New Roman" w:cs="Times New Roman"/>
          <w:i/>
          <w:iCs/>
          <w:sz w:val="24"/>
          <w:szCs w:val="24"/>
        </w:rPr>
        <w:t xml:space="preserve">- Đối với chuyên gia đảm nhận chức danh là chủ nhiệm/chủ trì còn phải cung cấp tài liệu chứng minh đã thực hiện thiết kế kiến trúc ít nhất 01 công trình </w:t>
      </w:r>
      <w:r w:rsidR="00BF51F6" w:rsidRPr="00BF51F6">
        <w:rPr>
          <w:rFonts w:ascii="Times New Roman" w:hAnsi="Times New Roman" w:cs="Times New Roman"/>
          <w:i/>
          <w:iCs/>
          <w:sz w:val="24"/>
          <w:szCs w:val="24"/>
        </w:rPr>
        <w:t>quy hoạch kiến trúc tương tự</w:t>
      </w:r>
      <w:r w:rsidRPr="00A27E84">
        <w:rPr>
          <w:rFonts w:ascii="Times New Roman" w:hAnsi="Times New Roman" w:cs="Times New Roman"/>
          <w:i/>
          <w:iCs/>
          <w:sz w:val="24"/>
          <w:szCs w:val="24"/>
        </w:rPr>
        <w:t>.</w:t>
      </w:r>
    </w:p>
    <w:p w14:paraId="52394D57" w14:textId="77777777" w:rsidR="00BB5141" w:rsidRPr="00A27E84" w:rsidRDefault="00BB5141" w:rsidP="00BB5141">
      <w:pPr>
        <w:jc w:val="center"/>
        <w:rPr>
          <w:rFonts w:ascii="Times New Roman" w:eastAsia="Times New Roman" w:hAnsi="Times New Roman" w:cs="Times New Roman"/>
          <w:sz w:val="24"/>
          <w:szCs w:val="24"/>
        </w:rPr>
      </w:pPr>
    </w:p>
    <w:p w14:paraId="28EA2DFB" w14:textId="77777777" w:rsidR="00BB5141" w:rsidRPr="00A27E84" w:rsidRDefault="00BB5141" w:rsidP="00E3260D">
      <w:pPr>
        <w:shd w:val="clear" w:color="auto" w:fill="FFFFFF"/>
        <w:spacing w:before="120" w:after="120" w:line="312" w:lineRule="auto"/>
        <w:jc w:val="both"/>
        <w:rPr>
          <w:rFonts w:ascii="Times New Roman" w:eastAsia="Times New Roman" w:hAnsi="Times New Roman" w:cs="Times New Roman"/>
          <w:sz w:val="24"/>
          <w:szCs w:val="24"/>
        </w:rPr>
      </w:pPr>
    </w:p>
    <w:sectPr w:rsidR="00BB5141" w:rsidRPr="00A27E84" w:rsidSect="000B03A6">
      <w:footerReference w:type="default" r:id="rId13"/>
      <w:pgSz w:w="11907" w:h="16840" w:code="9"/>
      <w:pgMar w:top="851" w:right="992" w:bottom="454" w:left="1304"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BAA97" w14:textId="77777777" w:rsidR="003163B1" w:rsidRDefault="003163B1" w:rsidP="00556536">
      <w:pPr>
        <w:spacing w:after="0" w:line="240" w:lineRule="auto"/>
      </w:pPr>
      <w:r>
        <w:separator/>
      </w:r>
    </w:p>
  </w:endnote>
  <w:endnote w:type="continuationSeparator" w:id="0">
    <w:p w14:paraId="74CDC293" w14:textId="77777777" w:rsidR="003163B1" w:rsidRDefault="003163B1" w:rsidP="005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92889"/>
      <w:docPartObj>
        <w:docPartGallery w:val="Page Numbers (Bottom of Page)"/>
        <w:docPartUnique/>
      </w:docPartObj>
    </w:sdtPr>
    <w:sdtEndPr>
      <w:rPr>
        <w:noProof/>
      </w:rPr>
    </w:sdtEndPr>
    <w:sdtContent>
      <w:p w14:paraId="16B92909" w14:textId="256799A8" w:rsidR="008D7B37" w:rsidRDefault="008D7B37">
        <w:pPr>
          <w:pStyle w:val="Footer"/>
          <w:jc w:val="center"/>
        </w:pPr>
        <w:r>
          <w:fldChar w:fldCharType="begin"/>
        </w:r>
        <w:r>
          <w:instrText xml:space="preserve"> PAGE   \* MERGEFORMAT </w:instrText>
        </w:r>
        <w:r>
          <w:fldChar w:fldCharType="separate"/>
        </w:r>
        <w:r w:rsidR="00946904">
          <w:rPr>
            <w:noProof/>
          </w:rPr>
          <w:t>0</w:t>
        </w:r>
        <w:r>
          <w:rPr>
            <w:noProof/>
          </w:rPr>
          <w:fldChar w:fldCharType="end"/>
        </w:r>
      </w:p>
    </w:sdtContent>
  </w:sdt>
  <w:p w14:paraId="68D18264" w14:textId="77777777" w:rsidR="008D7B37" w:rsidRDefault="008D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3D0FE" w14:textId="77777777" w:rsidR="003163B1" w:rsidRDefault="003163B1" w:rsidP="00556536">
      <w:pPr>
        <w:spacing w:after="0" w:line="240" w:lineRule="auto"/>
      </w:pPr>
      <w:r>
        <w:separator/>
      </w:r>
    </w:p>
  </w:footnote>
  <w:footnote w:type="continuationSeparator" w:id="0">
    <w:p w14:paraId="10F38DCC" w14:textId="77777777" w:rsidR="003163B1" w:rsidRDefault="003163B1" w:rsidP="00556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E37"/>
    <w:multiLevelType w:val="multilevel"/>
    <w:tmpl w:val="171E5814"/>
    <w:lvl w:ilvl="0">
      <w:start w:val="1"/>
      <w:numFmt w:val="upperRoman"/>
      <w:pStyle w:val="Daumuc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FA7EF2"/>
    <w:multiLevelType w:val="hybridMultilevel"/>
    <w:tmpl w:val="D8281D70"/>
    <w:lvl w:ilvl="0" w:tplc="F0580CB0">
      <w:start w:val="1"/>
      <w:numFmt w:val="decimal"/>
      <w:lvlText w:val="Điều %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04B6A"/>
    <w:multiLevelType w:val="hybridMultilevel"/>
    <w:tmpl w:val="E766B374"/>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62034"/>
    <w:multiLevelType w:val="hybridMultilevel"/>
    <w:tmpl w:val="CBECA5F6"/>
    <w:lvl w:ilvl="0" w:tplc="800E26DE">
      <w:start w:val="1"/>
      <w:numFmt w:val="bullet"/>
      <w:lvlText w:val="-"/>
      <w:lvlJc w:val="left"/>
      <w:pPr>
        <w:ind w:left="1152" w:hanging="360"/>
      </w:pPr>
      <w:rPr>
        <w:rFonts w:ascii="Times New Roman" w:hAnsi="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4">
    <w:nsid w:val="22DB51D8"/>
    <w:multiLevelType w:val="hybridMultilevel"/>
    <w:tmpl w:val="6CDA7FEC"/>
    <w:lvl w:ilvl="0" w:tplc="5DEC9A4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44E1"/>
    <w:multiLevelType w:val="hybridMultilevel"/>
    <w:tmpl w:val="5212F7B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993365"/>
    <w:multiLevelType w:val="hybridMultilevel"/>
    <w:tmpl w:val="B44C6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60A07"/>
    <w:multiLevelType w:val="hybridMultilevel"/>
    <w:tmpl w:val="163C8042"/>
    <w:lvl w:ilvl="0" w:tplc="720A4ECA">
      <w:start w:val="1"/>
      <w:numFmt w:val="bullet"/>
      <w:lvlText w:val="-"/>
      <w:lvlJc w:val="left"/>
      <w:pPr>
        <w:tabs>
          <w:tab w:val="num" w:pos="13994"/>
        </w:tabs>
        <w:ind w:left="13995" w:hanging="360"/>
      </w:pPr>
      <w:rPr>
        <w:rFonts w:ascii="Times New Roman" w:hAnsi="Times New Roman" w:cs="Times New Roman" w:hint="default"/>
        <w:spacing w:val="0"/>
      </w:rPr>
    </w:lvl>
    <w:lvl w:ilvl="1" w:tplc="04090003">
      <w:start w:val="1"/>
      <w:numFmt w:val="bullet"/>
      <w:lvlText w:val="o"/>
      <w:lvlJc w:val="left"/>
      <w:pPr>
        <w:ind w:left="10305" w:hanging="360"/>
      </w:pPr>
      <w:rPr>
        <w:rFonts w:ascii="Courier New" w:hAnsi="Courier New" w:cs="Courier New" w:hint="default"/>
      </w:rPr>
    </w:lvl>
    <w:lvl w:ilvl="2" w:tplc="04090005">
      <w:start w:val="1"/>
      <w:numFmt w:val="bullet"/>
      <w:lvlText w:val=""/>
      <w:lvlJc w:val="left"/>
      <w:pPr>
        <w:ind w:left="11025" w:hanging="360"/>
      </w:pPr>
      <w:rPr>
        <w:rFonts w:ascii="Wingdings" w:hAnsi="Wingdings" w:hint="default"/>
      </w:rPr>
    </w:lvl>
    <w:lvl w:ilvl="3" w:tplc="04090001" w:tentative="1">
      <w:start w:val="1"/>
      <w:numFmt w:val="bullet"/>
      <w:lvlText w:val=""/>
      <w:lvlJc w:val="left"/>
      <w:pPr>
        <w:ind w:left="11745" w:hanging="360"/>
      </w:pPr>
      <w:rPr>
        <w:rFonts w:ascii="Symbol" w:hAnsi="Symbol" w:hint="default"/>
      </w:rPr>
    </w:lvl>
    <w:lvl w:ilvl="4" w:tplc="04090003" w:tentative="1">
      <w:start w:val="1"/>
      <w:numFmt w:val="bullet"/>
      <w:lvlText w:val="o"/>
      <w:lvlJc w:val="left"/>
      <w:pPr>
        <w:ind w:left="12465" w:hanging="360"/>
      </w:pPr>
      <w:rPr>
        <w:rFonts w:ascii="Courier New" w:hAnsi="Courier New" w:cs="Courier New" w:hint="default"/>
      </w:rPr>
    </w:lvl>
    <w:lvl w:ilvl="5" w:tplc="04090005" w:tentative="1">
      <w:start w:val="1"/>
      <w:numFmt w:val="bullet"/>
      <w:lvlText w:val=""/>
      <w:lvlJc w:val="left"/>
      <w:pPr>
        <w:ind w:left="13185" w:hanging="360"/>
      </w:pPr>
      <w:rPr>
        <w:rFonts w:ascii="Wingdings" w:hAnsi="Wingdings" w:hint="default"/>
      </w:rPr>
    </w:lvl>
    <w:lvl w:ilvl="6" w:tplc="04090001" w:tentative="1">
      <w:start w:val="1"/>
      <w:numFmt w:val="bullet"/>
      <w:lvlText w:val=""/>
      <w:lvlJc w:val="left"/>
      <w:pPr>
        <w:ind w:left="13905" w:hanging="360"/>
      </w:pPr>
      <w:rPr>
        <w:rFonts w:ascii="Symbol" w:hAnsi="Symbol" w:hint="default"/>
      </w:rPr>
    </w:lvl>
    <w:lvl w:ilvl="7" w:tplc="04090003" w:tentative="1">
      <w:start w:val="1"/>
      <w:numFmt w:val="bullet"/>
      <w:lvlText w:val="o"/>
      <w:lvlJc w:val="left"/>
      <w:pPr>
        <w:ind w:left="14625" w:hanging="360"/>
      </w:pPr>
      <w:rPr>
        <w:rFonts w:ascii="Courier New" w:hAnsi="Courier New" w:cs="Courier New" w:hint="default"/>
      </w:rPr>
    </w:lvl>
    <w:lvl w:ilvl="8" w:tplc="04090005" w:tentative="1">
      <w:start w:val="1"/>
      <w:numFmt w:val="bullet"/>
      <w:lvlText w:val=""/>
      <w:lvlJc w:val="left"/>
      <w:pPr>
        <w:ind w:left="15345" w:hanging="360"/>
      </w:pPr>
      <w:rPr>
        <w:rFonts w:ascii="Wingdings" w:hAnsi="Wingdings" w:hint="default"/>
      </w:rPr>
    </w:lvl>
  </w:abstractNum>
  <w:abstractNum w:abstractNumId="8">
    <w:nsid w:val="3E3241A3"/>
    <w:multiLevelType w:val="hybridMultilevel"/>
    <w:tmpl w:val="C56C359C"/>
    <w:lvl w:ilvl="0" w:tplc="4D10F11C">
      <w:start w:val="1"/>
      <w:numFmt w:val="bullet"/>
      <w:lvlText w:val="-"/>
      <w:lvlJc w:val="left"/>
      <w:pPr>
        <w:ind w:left="928" w:hanging="360"/>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nsid w:val="41120609"/>
    <w:multiLevelType w:val="hybridMultilevel"/>
    <w:tmpl w:val="86C258F4"/>
    <w:lvl w:ilvl="0" w:tplc="C6D0C434">
      <w:numFmt w:val="bullet"/>
      <w:lvlText w:val="-"/>
      <w:lvlJc w:val="left"/>
      <w:pPr>
        <w:ind w:left="720" w:hanging="360"/>
      </w:pPr>
      <w:rPr>
        <w:rFonts w:ascii="Arial" w:eastAsia="Times New Roman"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234F8"/>
    <w:multiLevelType w:val="hybridMultilevel"/>
    <w:tmpl w:val="C2BC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87706F"/>
    <w:multiLevelType w:val="hybridMultilevel"/>
    <w:tmpl w:val="F66E7DE0"/>
    <w:lvl w:ilvl="0" w:tplc="6D72201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16421"/>
    <w:multiLevelType w:val="hybridMultilevel"/>
    <w:tmpl w:val="30825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32412B"/>
    <w:multiLevelType w:val="hybridMultilevel"/>
    <w:tmpl w:val="B48A9B9A"/>
    <w:lvl w:ilvl="0" w:tplc="BCEADA0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4464CF"/>
    <w:multiLevelType w:val="hybridMultilevel"/>
    <w:tmpl w:val="82A2FCA0"/>
    <w:lvl w:ilvl="0" w:tplc="B4C814BA">
      <w:start w:val="3"/>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nsid w:val="73AE3544"/>
    <w:multiLevelType w:val="hybridMultilevel"/>
    <w:tmpl w:val="93884478"/>
    <w:lvl w:ilvl="0" w:tplc="7B62FF58">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815A47"/>
    <w:multiLevelType w:val="hybridMultilevel"/>
    <w:tmpl w:val="23E0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D2ABD"/>
    <w:multiLevelType w:val="multilevel"/>
    <w:tmpl w:val="B45EE66E"/>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nsid w:val="7C2A3C6B"/>
    <w:multiLevelType w:val="hybridMultilevel"/>
    <w:tmpl w:val="4524D2A0"/>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0D05D9"/>
    <w:multiLevelType w:val="hybridMultilevel"/>
    <w:tmpl w:val="A8288478"/>
    <w:lvl w:ilvl="0" w:tplc="C6D0C43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B1889"/>
    <w:multiLevelType w:val="hybridMultilevel"/>
    <w:tmpl w:val="DF6E3B12"/>
    <w:lvl w:ilvl="0" w:tplc="7B62FF58">
      <w:start w:val="3"/>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5"/>
  </w:num>
  <w:num w:numId="4">
    <w:abstractNumId w:val="1"/>
  </w:num>
  <w:num w:numId="5">
    <w:abstractNumId w:val="14"/>
  </w:num>
  <w:num w:numId="6">
    <w:abstractNumId w:val="4"/>
  </w:num>
  <w:num w:numId="7">
    <w:abstractNumId w:val="17"/>
  </w:num>
  <w:num w:numId="8">
    <w:abstractNumId w:val="7"/>
  </w:num>
  <w:num w:numId="9">
    <w:abstractNumId w:val="0"/>
  </w:num>
  <w:num w:numId="10">
    <w:abstractNumId w:val="3"/>
  </w:num>
  <w:num w:numId="11">
    <w:abstractNumId w:val="8"/>
  </w:num>
  <w:num w:numId="12">
    <w:abstractNumId w:val="11"/>
  </w:num>
  <w:num w:numId="13">
    <w:abstractNumId w:val="10"/>
  </w:num>
  <w:num w:numId="14">
    <w:abstractNumId w:val="13"/>
  </w:num>
  <w:num w:numId="15">
    <w:abstractNumId w:val="16"/>
  </w:num>
  <w:num w:numId="16">
    <w:abstractNumId w:val="20"/>
  </w:num>
  <w:num w:numId="17">
    <w:abstractNumId w:val="18"/>
  </w:num>
  <w:num w:numId="18">
    <w:abstractNumId w:val="2"/>
  </w:num>
  <w:num w:numId="19">
    <w:abstractNumId w:val="9"/>
  </w:num>
  <w:num w:numId="20">
    <w:abstractNumId w:val="12"/>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18"/>
    <w:rsid w:val="0001383B"/>
    <w:rsid w:val="00015D4D"/>
    <w:rsid w:val="00016C96"/>
    <w:rsid w:val="00020A72"/>
    <w:rsid w:val="0002559B"/>
    <w:rsid w:val="00036F32"/>
    <w:rsid w:val="00040E6F"/>
    <w:rsid w:val="00042DB4"/>
    <w:rsid w:val="000431C7"/>
    <w:rsid w:val="00043386"/>
    <w:rsid w:val="00045A51"/>
    <w:rsid w:val="00051A18"/>
    <w:rsid w:val="000645DE"/>
    <w:rsid w:val="0007176D"/>
    <w:rsid w:val="0007618F"/>
    <w:rsid w:val="00077291"/>
    <w:rsid w:val="00077CB2"/>
    <w:rsid w:val="00081559"/>
    <w:rsid w:val="00094F2B"/>
    <w:rsid w:val="00097B69"/>
    <w:rsid w:val="000A46EE"/>
    <w:rsid w:val="000A7077"/>
    <w:rsid w:val="000B03A6"/>
    <w:rsid w:val="000B3A89"/>
    <w:rsid w:val="000B6329"/>
    <w:rsid w:val="000C4FD0"/>
    <w:rsid w:val="000C7302"/>
    <w:rsid w:val="000E21F8"/>
    <w:rsid w:val="000E6E2D"/>
    <w:rsid w:val="000F1B22"/>
    <w:rsid w:val="00100E8D"/>
    <w:rsid w:val="00102AF6"/>
    <w:rsid w:val="00102F13"/>
    <w:rsid w:val="0010497F"/>
    <w:rsid w:val="0010681F"/>
    <w:rsid w:val="00110709"/>
    <w:rsid w:val="00111BD5"/>
    <w:rsid w:val="00113F5A"/>
    <w:rsid w:val="00116A3E"/>
    <w:rsid w:val="00116D90"/>
    <w:rsid w:val="001255BE"/>
    <w:rsid w:val="00127023"/>
    <w:rsid w:val="00133A48"/>
    <w:rsid w:val="00133F57"/>
    <w:rsid w:val="0013456D"/>
    <w:rsid w:val="001401DC"/>
    <w:rsid w:val="00143EDA"/>
    <w:rsid w:val="00146530"/>
    <w:rsid w:val="001510FC"/>
    <w:rsid w:val="00162FAD"/>
    <w:rsid w:val="00174BF4"/>
    <w:rsid w:val="001827A6"/>
    <w:rsid w:val="0018574A"/>
    <w:rsid w:val="00193637"/>
    <w:rsid w:val="00194041"/>
    <w:rsid w:val="001A04B9"/>
    <w:rsid w:val="001A62A6"/>
    <w:rsid w:val="001A7B6C"/>
    <w:rsid w:val="001B1181"/>
    <w:rsid w:val="001C2CED"/>
    <w:rsid w:val="001D2B23"/>
    <w:rsid w:val="001D46B1"/>
    <w:rsid w:val="001E0A16"/>
    <w:rsid w:val="001E0C7C"/>
    <w:rsid w:val="001E11AD"/>
    <w:rsid w:val="001E28DC"/>
    <w:rsid w:val="001E3A07"/>
    <w:rsid w:val="001E6469"/>
    <w:rsid w:val="001E69A5"/>
    <w:rsid w:val="001E6E9B"/>
    <w:rsid w:val="001E7E45"/>
    <w:rsid w:val="001F6AD7"/>
    <w:rsid w:val="00200D76"/>
    <w:rsid w:val="002049C3"/>
    <w:rsid w:val="00206580"/>
    <w:rsid w:val="0020792E"/>
    <w:rsid w:val="002147F7"/>
    <w:rsid w:val="00215174"/>
    <w:rsid w:val="0022013E"/>
    <w:rsid w:val="002228E1"/>
    <w:rsid w:val="00234756"/>
    <w:rsid w:val="00235071"/>
    <w:rsid w:val="002361CB"/>
    <w:rsid w:val="002405FB"/>
    <w:rsid w:val="00243151"/>
    <w:rsid w:val="00243469"/>
    <w:rsid w:val="002514AD"/>
    <w:rsid w:val="00253AE3"/>
    <w:rsid w:val="002552E6"/>
    <w:rsid w:val="0027412D"/>
    <w:rsid w:val="0027599E"/>
    <w:rsid w:val="0027667C"/>
    <w:rsid w:val="002769E6"/>
    <w:rsid w:val="00285206"/>
    <w:rsid w:val="0029146F"/>
    <w:rsid w:val="00296219"/>
    <w:rsid w:val="002A306C"/>
    <w:rsid w:val="002A64FF"/>
    <w:rsid w:val="002B170C"/>
    <w:rsid w:val="002B3987"/>
    <w:rsid w:val="002B3DF1"/>
    <w:rsid w:val="002B5472"/>
    <w:rsid w:val="002B70B6"/>
    <w:rsid w:val="002C2844"/>
    <w:rsid w:val="002C6EB2"/>
    <w:rsid w:val="002D79B6"/>
    <w:rsid w:val="002E19EF"/>
    <w:rsid w:val="002E26FC"/>
    <w:rsid w:val="002E28A1"/>
    <w:rsid w:val="002E3869"/>
    <w:rsid w:val="002E4B1A"/>
    <w:rsid w:val="002F1832"/>
    <w:rsid w:val="002F340B"/>
    <w:rsid w:val="0030750E"/>
    <w:rsid w:val="0031032C"/>
    <w:rsid w:val="00312E83"/>
    <w:rsid w:val="003161E0"/>
    <w:rsid w:val="003163B1"/>
    <w:rsid w:val="003177CE"/>
    <w:rsid w:val="0032204D"/>
    <w:rsid w:val="00324E5A"/>
    <w:rsid w:val="0032734B"/>
    <w:rsid w:val="00331FD0"/>
    <w:rsid w:val="0033241F"/>
    <w:rsid w:val="003342A8"/>
    <w:rsid w:val="003364D1"/>
    <w:rsid w:val="0033662A"/>
    <w:rsid w:val="003418FE"/>
    <w:rsid w:val="0034255B"/>
    <w:rsid w:val="00342EC7"/>
    <w:rsid w:val="00344516"/>
    <w:rsid w:val="00344EAC"/>
    <w:rsid w:val="00345353"/>
    <w:rsid w:val="003521F1"/>
    <w:rsid w:val="00355281"/>
    <w:rsid w:val="00361E60"/>
    <w:rsid w:val="00362FA7"/>
    <w:rsid w:val="00363039"/>
    <w:rsid w:val="0036583B"/>
    <w:rsid w:val="00366ED8"/>
    <w:rsid w:val="00373B5D"/>
    <w:rsid w:val="00374766"/>
    <w:rsid w:val="003747BE"/>
    <w:rsid w:val="00374F22"/>
    <w:rsid w:val="003910AC"/>
    <w:rsid w:val="00393288"/>
    <w:rsid w:val="00396A1A"/>
    <w:rsid w:val="003A0239"/>
    <w:rsid w:val="003A2CFA"/>
    <w:rsid w:val="003B573C"/>
    <w:rsid w:val="003B7DC4"/>
    <w:rsid w:val="003C108E"/>
    <w:rsid w:val="003D5880"/>
    <w:rsid w:val="003E0B8C"/>
    <w:rsid w:val="003E1C66"/>
    <w:rsid w:val="003E1CF0"/>
    <w:rsid w:val="003F120F"/>
    <w:rsid w:val="003F2527"/>
    <w:rsid w:val="003F2ADD"/>
    <w:rsid w:val="003F30B7"/>
    <w:rsid w:val="003F4F02"/>
    <w:rsid w:val="003F5447"/>
    <w:rsid w:val="003F6A9E"/>
    <w:rsid w:val="003F72BE"/>
    <w:rsid w:val="003F7C3D"/>
    <w:rsid w:val="00404939"/>
    <w:rsid w:val="00407327"/>
    <w:rsid w:val="00411831"/>
    <w:rsid w:val="00411DA1"/>
    <w:rsid w:val="00414A4A"/>
    <w:rsid w:val="0042059A"/>
    <w:rsid w:val="0042169C"/>
    <w:rsid w:val="0042501E"/>
    <w:rsid w:val="00425326"/>
    <w:rsid w:val="00433E6B"/>
    <w:rsid w:val="00436772"/>
    <w:rsid w:val="00442D6C"/>
    <w:rsid w:val="00447D24"/>
    <w:rsid w:val="00447ED6"/>
    <w:rsid w:val="00454E27"/>
    <w:rsid w:val="004552B9"/>
    <w:rsid w:val="00456123"/>
    <w:rsid w:val="004603FD"/>
    <w:rsid w:val="00462E8B"/>
    <w:rsid w:val="00465A6F"/>
    <w:rsid w:val="00470E0D"/>
    <w:rsid w:val="00472287"/>
    <w:rsid w:val="00474F82"/>
    <w:rsid w:val="00475586"/>
    <w:rsid w:val="00483BD3"/>
    <w:rsid w:val="00484411"/>
    <w:rsid w:val="0048492A"/>
    <w:rsid w:val="004A0040"/>
    <w:rsid w:val="004A037D"/>
    <w:rsid w:val="004A3933"/>
    <w:rsid w:val="004B0030"/>
    <w:rsid w:val="004C1F75"/>
    <w:rsid w:val="004C53BC"/>
    <w:rsid w:val="004D1F1A"/>
    <w:rsid w:val="004D7855"/>
    <w:rsid w:val="004E18BF"/>
    <w:rsid w:val="004E6572"/>
    <w:rsid w:val="004F350E"/>
    <w:rsid w:val="004F4240"/>
    <w:rsid w:val="004F4DD5"/>
    <w:rsid w:val="004F6893"/>
    <w:rsid w:val="005044B8"/>
    <w:rsid w:val="00504B5B"/>
    <w:rsid w:val="005069F3"/>
    <w:rsid w:val="00517D6A"/>
    <w:rsid w:val="00525C6C"/>
    <w:rsid w:val="005275BF"/>
    <w:rsid w:val="0053030E"/>
    <w:rsid w:val="005326F0"/>
    <w:rsid w:val="00536BFE"/>
    <w:rsid w:val="00537D0D"/>
    <w:rsid w:val="00540FAC"/>
    <w:rsid w:val="005424DC"/>
    <w:rsid w:val="00544BD9"/>
    <w:rsid w:val="0055077F"/>
    <w:rsid w:val="00551829"/>
    <w:rsid w:val="00551A8E"/>
    <w:rsid w:val="005538B3"/>
    <w:rsid w:val="00556536"/>
    <w:rsid w:val="00562FDD"/>
    <w:rsid w:val="00565FE4"/>
    <w:rsid w:val="005660F9"/>
    <w:rsid w:val="00587EE9"/>
    <w:rsid w:val="005945DF"/>
    <w:rsid w:val="005C2F52"/>
    <w:rsid w:val="005C3365"/>
    <w:rsid w:val="005C560B"/>
    <w:rsid w:val="005C7D04"/>
    <w:rsid w:val="005D09AF"/>
    <w:rsid w:val="005D5365"/>
    <w:rsid w:val="005E2298"/>
    <w:rsid w:val="005E5756"/>
    <w:rsid w:val="005F44E1"/>
    <w:rsid w:val="00610517"/>
    <w:rsid w:val="00610A43"/>
    <w:rsid w:val="0061366B"/>
    <w:rsid w:val="0061617E"/>
    <w:rsid w:val="00621CE6"/>
    <w:rsid w:val="00626AB4"/>
    <w:rsid w:val="00645498"/>
    <w:rsid w:val="00646EAB"/>
    <w:rsid w:val="006516D6"/>
    <w:rsid w:val="006520CF"/>
    <w:rsid w:val="00653D81"/>
    <w:rsid w:val="00662088"/>
    <w:rsid w:val="00662CC5"/>
    <w:rsid w:val="006632D8"/>
    <w:rsid w:val="00665B54"/>
    <w:rsid w:val="00667218"/>
    <w:rsid w:val="00670C5D"/>
    <w:rsid w:val="006715C9"/>
    <w:rsid w:val="00672C17"/>
    <w:rsid w:val="00672CA9"/>
    <w:rsid w:val="0067319E"/>
    <w:rsid w:val="0068791A"/>
    <w:rsid w:val="00687E21"/>
    <w:rsid w:val="006904CF"/>
    <w:rsid w:val="00691D57"/>
    <w:rsid w:val="006B569B"/>
    <w:rsid w:val="006B6C02"/>
    <w:rsid w:val="006C2D34"/>
    <w:rsid w:val="006C7D16"/>
    <w:rsid w:val="006D272F"/>
    <w:rsid w:val="006F1FA8"/>
    <w:rsid w:val="00707511"/>
    <w:rsid w:val="0070792A"/>
    <w:rsid w:val="00712EDF"/>
    <w:rsid w:val="007139CA"/>
    <w:rsid w:val="0071403B"/>
    <w:rsid w:val="00714317"/>
    <w:rsid w:val="00715107"/>
    <w:rsid w:val="00717CEF"/>
    <w:rsid w:val="007231FF"/>
    <w:rsid w:val="0074480B"/>
    <w:rsid w:val="0075021A"/>
    <w:rsid w:val="007506F9"/>
    <w:rsid w:val="00750801"/>
    <w:rsid w:val="00761696"/>
    <w:rsid w:val="007626C6"/>
    <w:rsid w:val="00763522"/>
    <w:rsid w:val="007649BB"/>
    <w:rsid w:val="00764EFB"/>
    <w:rsid w:val="00771026"/>
    <w:rsid w:val="007738C7"/>
    <w:rsid w:val="007745E2"/>
    <w:rsid w:val="00781208"/>
    <w:rsid w:val="0078326F"/>
    <w:rsid w:val="007906EC"/>
    <w:rsid w:val="00790F65"/>
    <w:rsid w:val="00791217"/>
    <w:rsid w:val="00793BF5"/>
    <w:rsid w:val="00794DB2"/>
    <w:rsid w:val="0079626D"/>
    <w:rsid w:val="007A12D5"/>
    <w:rsid w:val="007A3500"/>
    <w:rsid w:val="007B0D04"/>
    <w:rsid w:val="007B131A"/>
    <w:rsid w:val="007B14A8"/>
    <w:rsid w:val="007B36C9"/>
    <w:rsid w:val="007C3563"/>
    <w:rsid w:val="007C429E"/>
    <w:rsid w:val="007C652C"/>
    <w:rsid w:val="007C655F"/>
    <w:rsid w:val="007C7242"/>
    <w:rsid w:val="007D2876"/>
    <w:rsid w:val="007D33E6"/>
    <w:rsid w:val="007E0BB4"/>
    <w:rsid w:val="007E34D2"/>
    <w:rsid w:val="007E6E67"/>
    <w:rsid w:val="007F25B5"/>
    <w:rsid w:val="007F5F63"/>
    <w:rsid w:val="008011D2"/>
    <w:rsid w:val="0080432E"/>
    <w:rsid w:val="00804A10"/>
    <w:rsid w:val="008058AA"/>
    <w:rsid w:val="00805958"/>
    <w:rsid w:val="008129E9"/>
    <w:rsid w:val="00817305"/>
    <w:rsid w:val="00833345"/>
    <w:rsid w:val="0083457A"/>
    <w:rsid w:val="00836266"/>
    <w:rsid w:val="00841C3A"/>
    <w:rsid w:val="00846ED7"/>
    <w:rsid w:val="008522E0"/>
    <w:rsid w:val="008630CC"/>
    <w:rsid w:val="008630D6"/>
    <w:rsid w:val="008632DA"/>
    <w:rsid w:val="00863A35"/>
    <w:rsid w:val="008650A9"/>
    <w:rsid w:val="008760B8"/>
    <w:rsid w:val="008802F7"/>
    <w:rsid w:val="00883DD5"/>
    <w:rsid w:val="0089411D"/>
    <w:rsid w:val="0089524C"/>
    <w:rsid w:val="008953A6"/>
    <w:rsid w:val="00897839"/>
    <w:rsid w:val="008A2CED"/>
    <w:rsid w:val="008A37AE"/>
    <w:rsid w:val="008A388C"/>
    <w:rsid w:val="008A5B82"/>
    <w:rsid w:val="008A6081"/>
    <w:rsid w:val="008B083D"/>
    <w:rsid w:val="008C11DB"/>
    <w:rsid w:val="008D2E66"/>
    <w:rsid w:val="008D3772"/>
    <w:rsid w:val="008D468F"/>
    <w:rsid w:val="008D5BA0"/>
    <w:rsid w:val="008D7B37"/>
    <w:rsid w:val="008E01B6"/>
    <w:rsid w:val="008E54F8"/>
    <w:rsid w:val="008E5A6B"/>
    <w:rsid w:val="008E6417"/>
    <w:rsid w:val="008F26AA"/>
    <w:rsid w:val="00903B1F"/>
    <w:rsid w:val="009178B0"/>
    <w:rsid w:val="009207A8"/>
    <w:rsid w:val="00927698"/>
    <w:rsid w:val="00946904"/>
    <w:rsid w:val="00950923"/>
    <w:rsid w:val="00965EE9"/>
    <w:rsid w:val="00966448"/>
    <w:rsid w:val="00966945"/>
    <w:rsid w:val="00974AE2"/>
    <w:rsid w:val="009772DF"/>
    <w:rsid w:val="00987E1D"/>
    <w:rsid w:val="00993D17"/>
    <w:rsid w:val="009A0244"/>
    <w:rsid w:val="009A0458"/>
    <w:rsid w:val="009A1405"/>
    <w:rsid w:val="009A74DA"/>
    <w:rsid w:val="009A7726"/>
    <w:rsid w:val="009B40A4"/>
    <w:rsid w:val="009B4605"/>
    <w:rsid w:val="009B5983"/>
    <w:rsid w:val="009C0236"/>
    <w:rsid w:val="009C48C8"/>
    <w:rsid w:val="009C5C90"/>
    <w:rsid w:val="009E04B7"/>
    <w:rsid w:val="009E2A9B"/>
    <w:rsid w:val="009E45CD"/>
    <w:rsid w:val="009F097B"/>
    <w:rsid w:val="009F17DE"/>
    <w:rsid w:val="009F1A00"/>
    <w:rsid w:val="009F4D37"/>
    <w:rsid w:val="009F5006"/>
    <w:rsid w:val="00A0153B"/>
    <w:rsid w:val="00A03510"/>
    <w:rsid w:val="00A04C53"/>
    <w:rsid w:val="00A133EA"/>
    <w:rsid w:val="00A21D73"/>
    <w:rsid w:val="00A21E0B"/>
    <w:rsid w:val="00A2219E"/>
    <w:rsid w:val="00A27E84"/>
    <w:rsid w:val="00A27EF0"/>
    <w:rsid w:val="00A36340"/>
    <w:rsid w:val="00A51081"/>
    <w:rsid w:val="00A56E64"/>
    <w:rsid w:val="00A63FA0"/>
    <w:rsid w:val="00A81EAA"/>
    <w:rsid w:val="00A90EF0"/>
    <w:rsid w:val="00A9359C"/>
    <w:rsid w:val="00A9552A"/>
    <w:rsid w:val="00A970A2"/>
    <w:rsid w:val="00AA7EC3"/>
    <w:rsid w:val="00AB297F"/>
    <w:rsid w:val="00AC5F67"/>
    <w:rsid w:val="00AC61A0"/>
    <w:rsid w:val="00AD1441"/>
    <w:rsid w:val="00AE6C77"/>
    <w:rsid w:val="00AF1500"/>
    <w:rsid w:val="00B0459E"/>
    <w:rsid w:val="00B04CBE"/>
    <w:rsid w:val="00B10F66"/>
    <w:rsid w:val="00B14091"/>
    <w:rsid w:val="00B157F3"/>
    <w:rsid w:val="00B2108A"/>
    <w:rsid w:val="00B24AAB"/>
    <w:rsid w:val="00B335A7"/>
    <w:rsid w:val="00B34BED"/>
    <w:rsid w:val="00B42344"/>
    <w:rsid w:val="00B5189C"/>
    <w:rsid w:val="00B54CF8"/>
    <w:rsid w:val="00B616F9"/>
    <w:rsid w:val="00B62645"/>
    <w:rsid w:val="00B64600"/>
    <w:rsid w:val="00B653B9"/>
    <w:rsid w:val="00B65837"/>
    <w:rsid w:val="00B66178"/>
    <w:rsid w:val="00B66F5A"/>
    <w:rsid w:val="00B70011"/>
    <w:rsid w:val="00B84A56"/>
    <w:rsid w:val="00B84C0C"/>
    <w:rsid w:val="00B861A4"/>
    <w:rsid w:val="00B922F8"/>
    <w:rsid w:val="00B959E2"/>
    <w:rsid w:val="00BA26D5"/>
    <w:rsid w:val="00BA342A"/>
    <w:rsid w:val="00BA4CEB"/>
    <w:rsid w:val="00BB5141"/>
    <w:rsid w:val="00BB5A33"/>
    <w:rsid w:val="00BB7A69"/>
    <w:rsid w:val="00BD447E"/>
    <w:rsid w:val="00BE1252"/>
    <w:rsid w:val="00BE1650"/>
    <w:rsid w:val="00BE5627"/>
    <w:rsid w:val="00BF1069"/>
    <w:rsid w:val="00BF51F6"/>
    <w:rsid w:val="00BF6874"/>
    <w:rsid w:val="00C00E44"/>
    <w:rsid w:val="00C01B84"/>
    <w:rsid w:val="00C04989"/>
    <w:rsid w:val="00C13BDA"/>
    <w:rsid w:val="00C2121A"/>
    <w:rsid w:val="00C2625C"/>
    <w:rsid w:val="00C2669D"/>
    <w:rsid w:val="00C32FDD"/>
    <w:rsid w:val="00C43963"/>
    <w:rsid w:val="00C44E5D"/>
    <w:rsid w:val="00C46472"/>
    <w:rsid w:val="00C54969"/>
    <w:rsid w:val="00C54B0D"/>
    <w:rsid w:val="00C57251"/>
    <w:rsid w:val="00C60E1A"/>
    <w:rsid w:val="00C70273"/>
    <w:rsid w:val="00C849F5"/>
    <w:rsid w:val="00C861E3"/>
    <w:rsid w:val="00C87D99"/>
    <w:rsid w:val="00C9204C"/>
    <w:rsid w:val="00CA17C8"/>
    <w:rsid w:val="00CA2AC5"/>
    <w:rsid w:val="00CB70A6"/>
    <w:rsid w:val="00CB741B"/>
    <w:rsid w:val="00CB7E76"/>
    <w:rsid w:val="00CC4313"/>
    <w:rsid w:val="00CC4933"/>
    <w:rsid w:val="00CC499F"/>
    <w:rsid w:val="00CC4B78"/>
    <w:rsid w:val="00CD2E36"/>
    <w:rsid w:val="00CD48EA"/>
    <w:rsid w:val="00CE44D4"/>
    <w:rsid w:val="00CE68F0"/>
    <w:rsid w:val="00CE71CA"/>
    <w:rsid w:val="00CF2F1C"/>
    <w:rsid w:val="00CF4E64"/>
    <w:rsid w:val="00D01975"/>
    <w:rsid w:val="00D03CBF"/>
    <w:rsid w:val="00D03DF7"/>
    <w:rsid w:val="00D06049"/>
    <w:rsid w:val="00D1397C"/>
    <w:rsid w:val="00D13E41"/>
    <w:rsid w:val="00D20317"/>
    <w:rsid w:val="00D2143E"/>
    <w:rsid w:val="00D22506"/>
    <w:rsid w:val="00D23D54"/>
    <w:rsid w:val="00D30B58"/>
    <w:rsid w:val="00D40067"/>
    <w:rsid w:val="00D54822"/>
    <w:rsid w:val="00D5617E"/>
    <w:rsid w:val="00D57B72"/>
    <w:rsid w:val="00D61AF7"/>
    <w:rsid w:val="00D63E1A"/>
    <w:rsid w:val="00D71617"/>
    <w:rsid w:val="00D71A5F"/>
    <w:rsid w:val="00D73ECE"/>
    <w:rsid w:val="00D75029"/>
    <w:rsid w:val="00D76E0E"/>
    <w:rsid w:val="00D91FA4"/>
    <w:rsid w:val="00D965CE"/>
    <w:rsid w:val="00DA6887"/>
    <w:rsid w:val="00DB427F"/>
    <w:rsid w:val="00DB6097"/>
    <w:rsid w:val="00DC1BA0"/>
    <w:rsid w:val="00DC6278"/>
    <w:rsid w:val="00DC636C"/>
    <w:rsid w:val="00DD1C85"/>
    <w:rsid w:val="00DD60EC"/>
    <w:rsid w:val="00DF5699"/>
    <w:rsid w:val="00DF6DDE"/>
    <w:rsid w:val="00E114AA"/>
    <w:rsid w:val="00E1153F"/>
    <w:rsid w:val="00E1197A"/>
    <w:rsid w:val="00E130EC"/>
    <w:rsid w:val="00E17811"/>
    <w:rsid w:val="00E323DE"/>
    <w:rsid w:val="00E3260D"/>
    <w:rsid w:val="00E3375D"/>
    <w:rsid w:val="00E40D3B"/>
    <w:rsid w:val="00E41DC5"/>
    <w:rsid w:val="00E44EF0"/>
    <w:rsid w:val="00E50DD0"/>
    <w:rsid w:val="00E50E1F"/>
    <w:rsid w:val="00E51E47"/>
    <w:rsid w:val="00E52A14"/>
    <w:rsid w:val="00E55A08"/>
    <w:rsid w:val="00E56818"/>
    <w:rsid w:val="00E627D1"/>
    <w:rsid w:val="00E640BF"/>
    <w:rsid w:val="00E70AD4"/>
    <w:rsid w:val="00E76E5E"/>
    <w:rsid w:val="00E76EB1"/>
    <w:rsid w:val="00E80AD8"/>
    <w:rsid w:val="00E81205"/>
    <w:rsid w:val="00E863FC"/>
    <w:rsid w:val="00E90F39"/>
    <w:rsid w:val="00E96D5B"/>
    <w:rsid w:val="00EA350F"/>
    <w:rsid w:val="00EA6437"/>
    <w:rsid w:val="00EA702E"/>
    <w:rsid w:val="00EB09E5"/>
    <w:rsid w:val="00EB1686"/>
    <w:rsid w:val="00EB32CF"/>
    <w:rsid w:val="00EC08C8"/>
    <w:rsid w:val="00EC2099"/>
    <w:rsid w:val="00EC2B4E"/>
    <w:rsid w:val="00ED2BA3"/>
    <w:rsid w:val="00ED4339"/>
    <w:rsid w:val="00ED6267"/>
    <w:rsid w:val="00ED7481"/>
    <w:rsid w:val="00ED75B9"/>
    <w:rsid w:val="00ED7854"/>
    <w:rsid w:val="00EE2CD6"/>
    <w:rsid w:val="00EE4369"/>
    <w:rsid w:val="00F0279B"/>
    <w:rsid w:val="00F04930"/>
    <w:rsid w:val="00F04C45"/>
    <w:rsid w:val="00F131D4"/>
    <w:rsid w:val="00F133F8"/>
    <w:rsid w:val="00F15A58"/>
    <w:rsid w:val="00F1679E"/>
    <w:rsid w:val="00F26461"/>
    <w:rsid w:val="00F3039E"/>
    <w:rsid w:val="00F36063"/>
    <w:rsid w:val="00F41B6E"/>
    <w:rsid w:val="00F54312"/>
    <w:rsid w:val="00F65A3F"/>
    <w:rsid w:val="00F67BCC"/>
    <w:rsid w:val="00F726D6"/>
    <w:rsid w:val="00F76773"/>
    <w:rsid w:val="00F77DA2"/>
    <w:rsid w:val="00F80F83"/>
    <w:rsid w:val="00F83596"/>
    <w:rsid w:val="00F853C4"/>
    <w:rsid w:val="00F86621"/>
    <w:rsid w:val="00F90BEA"/>
    <w:rsid w:val="00F963FD"/>
    <w:rsid w:val="00FA3690"/>
    <w:rsid w:val="00FA5F28"/>
    <w:rsid w:val="00FD38A9"/>
    <w:rsid w:val="00F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34"/>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A3500"/>
    <w:pPr>
      <w:tabs>
        <w:tab w:val="right" w:leader="dot" w:pos="9678"/>
      </w:tabs>
      <w:spacing w:after="100"/>
    </w:pPr>
    <w:rPr>
      <w:rFonts w:ascii="Times New Roman" w:eastAsia="Times New Roman" w:hAnsi="Times New Roman" w:cs="Times New Roman"/>
      <w:b/>
      <w:noProof/>
    </w:rPr>
  </w:style>
  <w:style w:type="character" w:customStyle="1" w:styleId="Heading2Char">
    <w:name w:val="Heading 2 Char"/>
    <w:basedOn w:val="DefaultParagraphFont"/>
    <w:link w:val="Heading2"/>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character" w:customStyle="1" w:styleId="Vnbnnidung">
    <w:name w:val="Văn bản nội dung_"/>
    <w:link w:val="Vnbnnidung0"/>
    <w:uiPriority w:val="99"/>
    <w:locked/>
    <w:rsid w:val="0067319E"/>
    <w:rPr>
      <w:rFonts w:ascii="Times New Roman" w:hAnsi="Times New Roman" w:cs="Times New Roman"/>
      <w:sz w:val="26"/>
      <w:szCs w:val="26"/>
    </w:rPr>
  </w:style>
  <w:style w:type="paragraph" w:customStyle="1" w:styleId="Vnbnnidung0">
    <w:name w:val="Văn bản nội dung"/>
    <w:basedOn w:val="Normal"/>
    <w:link w:val="Vnbnnidung"/>
    <w:uiPriority w:val="99"/>
    <w:rsid w:val="0067319E"/>
    <w:pPr>
      <w:widowControl w:val="0"/>
      <w:spacing w:line="262" w:lineRule="auto"/>
      <w:ind w:firstLine="400"/>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7D33E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66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D1F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536"/>
  </w:style>
  <w:style w:type="paragraph" w:styleId="Footer">
    <w:name w:val="footer"/>
    <w:basedOn w:val="Normal"/>
    <w:link w:val="FooterChar"/>
    <w:uiPriority w:val="99"/>
    <w:unhideWhenUsed/>
    <w:rsid w:val="0055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536"/>
  </w:style>
  <w:style w:type="paragraph" w:styleId="NormalWeb">
    <w:name w:val="Normal (Web)"/>
    <w:basedOn w:val="Normal"/>
    <w:uiPriority w:val="99"/>
    <w:unhideWhenUsed/>
    <w:rsid w:val="0071431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Picture,Bang so lieu,List Paragraph1,Gach -,1LU2,hình,3.gach dau dong,List Paragraph11,Nội dung,chữ trong bảng,Norm,Nga 3,Đoạn của Danh sách,Paragraph,liet ke,List Paragraph 1,Bảng,bullet 1,Bullet List,FooterText,Paragraphe de liste1,列出段落"/>
    <w:basedOn w:val="Normal"/>
    <w:link w:val="ListParagraphChar"/>
    <w:uiPriority w:val="34"/>
    <w:qFormat/>
    <w:rsid w:val="007B0D04"/>
    <w:pPr>
      <w:ind w:left="720"/>
      <w:contextualSpacing/>
    </w:pPr>
  </w:style>
  <w:style w:type="character" w:customStyle="1" w:styleId="apple-converted-space">
    <w:name w:val="apple-converted-space"/>
    <w:basedOn w:val="DefaultParagraphFont"/>
    <w:rsid w:val="00646EAB"/>
  </w:style>
  <w:style w:type="character" w:styleId="CommentReference">
    <w:name w:val="annotation reference"/>
    <w:basedOn w:val="DefaultParagraphFont"/>
    <w:uiPriority w:val="99"/>
    <w:semiHidden/>
    <w:unhideWhenUsed/>
    <w:rsid w:val="001E0C7C"/>
    <w:rPr>
      <w:sz w:val="16"/>
      <w:szCs w:val="16"/>
    </w:rPr>
  </w:style>
  <w:style w:type="paragraph" w:styleId="CommentText">
    <w:name w:val="annotation text"/>
    <w:basedOn w:val="Normal"/>
    <w:link w:val="CommentTextChar"/>
    <w:uiPriority w:val="99"/>
    <w:semiHidden/>
    <w:unhideWhenUsed/>
    <w:rsid w:val="001E0C7C"/>
    <w:pPr>
      <w:spacing w:line="240" w:lineRule="auto"/>
    </w:pPr>
    <w:rPr>
      <w:sz w:val="20"/>
      <w:szCs w:val="20"/>
    </w:rPr>
  </w:style>
  <w:style w:type="character" w:customStyle="1" w:styleId="CommentTextChar">
    <w:name w:val="Comment Text Char"/>
    <w:basedOn w:val="DefaultParagraphFont"/>
    <w:link w:val="CommentText"/>
    <w:uiPriority w:val="99"/>
    <w:semiHidden/>
    <w:rsid w:val="001E0C7C"/>
    <w:rPr>
      <w:sz w:val="20"/>
      <w:szCs w:val="20"/>
    </w:rPr>
  </w:style>
  <w:style w:type="paragraph" w:styleId="CommentSubject">
    <w:name w:val="annotation subject"/>
    <w:basedOn w:val="CommentText"/>
    <w:next w:val="CommentText"/>
    <w:link w:val="CommentSubjectChar"/>
    <w:uiPriority w:val="99"/>
    <w:semiHidden/>
    <w:unhideWhenUsed/>
    <w:rsid w:val="001E0C7C"/>
    <w:rPr>
      <w:b/>
      <w:bCs/>
    </w:rPr>
  </w:style>
  <w:style w:type="character" w:customStyle="1" w:styleId="CommentSubjectChar">
    <w:name w:val="Comment Subject Char"/>
    <w:basedOn w:val="CommentTextChar"/>
    <w:link w:val="CommentSubject"/>
    <w:uiPriority w:val="99"/>
    <w:semiHidden/>
    <w:rsid w:val="001E0C7C"/>
    <w:rPr>
      <w:b/>
      <w:bCs/>
      <w:sz w:val="20"/>
      <w:szCs w:val="20"/>
    </w:rPr>
  </w:style>
  <w:style w:type="paragraph" w:styleId="BalloonText">
    <w:name w:val="Balloon Text"/>
    <w:basedOn w:val="Normal"/>
    <w:link w:val="BalloonTextChar"/>
    <w:uiPriority w:val="99"/>
    <w:semiHidden/>
    <w:unhideWhenUsed/>
    <w:rsid w:val="001E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7C"/>
    <w:rPr>
      <w:rFonts w:ascii="Tahoma" w:hAnsi="Tahoma" w:cs="Tahoma"/>
      <w:sz w:val="16"/>
      <w:szCs w:val="16"/>
    </w:rPr>
  </w:style>
  <w:style w:type="paragraph" w:styleId="PlainText">
    <w:name w:val="Plain Text"/>
    <w:basedOn w:val="Normal"/>
    <w:link w:val="PlainTextChar"/>
    <w:uiPriority w:val="99"/>
    <w:rsid w:val="003364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364D1"/>
    <w:rPr>
      <w:rFonts w:ascii="Courier New" w:eastAsia="Times New Roman" w:hAnsi="Courier New" w:cs="Courier New"/>
      <w:sz w:val="20"/>
      <w:szCs w:val="20"/>
    </w:rPr>
  </w:style>
  <w:style w:type="paragraph" w:styleId="BodyTextIndent">
    <w:name w:val="Body Text Indent"/>
    <w:basedOn w:val="Normal"/>
    <w:link w:val="BodyTextIndentChar"/>
    <w:uiPriority w:val="99"/>
    <w:rsid w:val="003364D1"/>
    <w:pPr>
      <w:tabs>
        <w:tab w:val="left" w:pos="4820"/>
      </w:tabs>
      <w:spacing w:before="120" w:after="0" w:line="240" w:lineRule="auto"/>
      <w:ind w:firstLine="567"/>
    </w:pPr>
    <w:rPr>
      <w:rFonts w:ascii=".VnTime" w:eastAsia="Times New Roman" w:hAnsi=".VnTime" w:cs=".VnTime"/>
      <w:i/>
      <w:iCs/>
      <w:sz w:val="28"/>
      <w:szCs w:val="28"/>
    </w:rPr>
  </w:style>
  <w:style w:type="character" w:customStyle="1" w:styleId="BodyTextIndentChar">
    <w:name w:val="Body Text Indent Char"/>
    <w:basedOn w:val="DefaultParagraphFont"/>
    <w:link w:val="BodyTextIndent"/>
    <w:uiPriority w:val="99"/>
    <w:rsid w:val="003364D1"/>
    <w:rPr>
      <w:rFonts w:ascii=".VnTime" w:eastAsia="Times New Roman" w:hAnsi=".VnTime" w:cs=".VnTime"/>
      <w:i/>
      <w:iCs/>
      <w:sz w:val="28"/>
      <w:szCs w:val="28"/>
    </w:rPr>
  </w:style>
  <w:style w:type="paragraph" w:styleId="Title">
    <w:name w:val="Title"/>
    <w:basedOn w:val="Normal"/>
    <w:link w:val="TitleChar"/>
    <w:qFormat/>
    <w:rsid w:val="00042DB4"/>
    <w:pPr>
      <w:widowControl w:val="0"/>
      <w:autoSpaceDE w:val="0"/>
      <w:autoSpaceDN w:val="0"/>
      <w:spacing w:after="0" w:line="240" w:lineRule="auto"/>
      <w:jc w:val="center"/>
    </w:pPr>
    <w:rPr>
      <w:rFonts w:ascii=".VnTimeH" w:eastAsia="Times New Roman" w:hAnsi=".VnTimeH" w:cs="Times New Roman"/>
      <w:b/>
      <w:szCs w:val="28"/>
    </w:rPr>
  </w:style>
  <w:style w:type="character" w:customStyle="1" w:styleId="TitleChar">
    <w:name w:val="Title Char"/>
    <w:basedOn w:val="DefaultParagraphFont"/>
    <w:link w:val="Title"/>
    <w:rsid w:val="00042DB4"/>
    <w:rPr>
      <w:rFonts w:ascii=".VnTimeH" w:eastAsia="Times New Roman" w:hAnsi=".VnTimeH" w:cs="Times New Roman"/>
      <w:b/>
      <w:szCs w:val="28"/>
    </w:rPr>
  </w:style>
  <w:style w:type="character" w:styleId="Hyperlink">
    <w:name w:val="Hyperlink"/>
    <w:basedOn w:val="DefaultParagraphFont"/>
    <w:uiPriority w:val="99"/>
    <w:unhideWhenUsed/>
    <w:rsid w:val="00A36340"/>
    <w:rPr>
      <w:color w:val="0000FF" w:themeColor="hyperlink"/>
      <w:u w:val="single"/>
    </w:rPr>
  </w:style>
  <w:style w:type="table" w:styleId="TableGrid">
    <w:name w:val="Table Grid"/>
    <w:basedOn w:val="TableNormal"/>
    <w:uiPriority w:val="59"/>
    <w:rsid w:val="00805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icture Char,Bang so lieu Char,List Paragraph1 Char,Gach - Char,1LU2 Char,hình Char,3.gach dau dong Char,List Paragraph11 Char,Nội dung Char,chữ trong bảng Char,Norm Char,Nga 3 Char,Đoạn của Danh sách Char,Paragraph Char,liet ke Char"/>
    <w:link w:val="ListParagraph"/>
    <w:uiPriority w:val="34"/>
    <w:qFormat/>
    <w:rsid w:val="00193637"/>
  </w:style>
  <w:style w:type="paragraph" w:styleId="BodyText">
    <w:name w:val="Body Text"/>
    <w:aliases w:val="textbody,B-text1.5"/>
    <w:basedOn w:val="Normal"/>
    <w:link w:val="BodyTextChar"/>
    <w:unhideWhenUsed/>
    <w:rsid w:val="00A04C53"/>
    <w:pPr>
      <w:spacing w:after="120"/>
    </w:pPr>
  </w:style>
  <w:style w:type="character" w:customStyle="1" w:styleId="BodyTextChar">
    <w:name w:val="Body Text Char"/>
    <w:aliases w:val="textbody Char,B-text1.5 Char"/>
    <w:basedOn w:val="DefaultParagraphFont"/>
    <w:link w:val="BodyText"/>
    <w:rsid w:val="00A04C53"/>
  </w:style>
  <w:style w:type="character" w:customStyle="1" w:styleId="Heading1Char">
    <w:name w:val="Heading 1 Char"/>
    <w:basedOn w:val="DefaultParagraphFont"/>
    <w:link w:val="Heading1"/>
    <w:uiPriority w:val="9"/>
    <w:rsid w:val="00F8662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621"/>
    <w:pPr>
      <w:spacing w:line="259" w:lineRule="auto"/>
      <w:outlineLvl w:val="9"/>
    </w:pPr>
  </w:style>
  <w:style w:type="paragraph" w:styleId="TOC1">
    <w:name w:val="toc 1"/>
    <w:basedOn w:val="Normal"/>
    <w:next w:val="Normal"/>
    <w:autoRedefine/>
    <w:uiPriority w:val="39"/>
    <w:unhideWhenUsed/>
    <w:rsid w:val="007A3500"/>
    <w:pPr>
      <w:tabs>
        <w:tab w:val="right" w:leader="dot" w:pos="9678"/>
      </w:tabs>
      <w:spacing w:after="100"/>
    </w:pPr>
    <w:rPr>
      <w:rFonts w:ascii="Times New Roman" w:eastAsia="Times New Roman" w:hAnsi="Times New Roman" w:cs="Times New Roman"/>
      <w:b/>
      <w:noProof/>
    </w:rPr>
  </w:style>
  <w:style w:type="character" w:customStyle="1" w:styleId="Heading2Char">
    <w:name w:val="Heading 2 Char"/>
    <w:basedOn w:val="DefaultParagraphFont"/>
    <w:link w:val="Heading2"/>
    <w:rsid w:val="004D1F1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4D1F1A"/>
    <w:pPr>
      <w:tabs>
        <w:tab w:val="left" w:pos="1320"/>
        <w:tab w:val="right" w:leader="dot" w:pos="9678"/>
      </w:tabs>
      <w:spacing w:after="100"/>
      <w:ind w:left="220"/>
    </w:pPr>
    <w:rPr>
      <w:rFonts w:ascii="Times New Roman" w:eastAsia="Times New Roman" w:hAnsi="Times New Roman" w:cs="Times New Roman"/>
      <w:noProof/>
    </w:rPr>
  </w:style>
  <w:style w:type="paragraph" w:customStyle="1" w:styleId="Daumuc1">
    <w:name w:val="Dau muc 1"/>
    <w:basedOn w:val="Normal"/>
    <w:rsid w:val="009A1405"/>
    <w:pPr>
      <w:numPr>
        <w:numId w:val="9"/>
      </w:numPr>
      <w:spacing w:before="60" w:after="60"/>
    </w:pPr>
    <w:rPr>
      <w:rFonts w:ascii="Arial" w:eastAsia="Times New Roman" w:hAnsi="Arial" w:cs="Times New Roman"/>
    </w:rPr>
  </w:style>
  <w:style w:type="character" w:styleId="FollowedHyperlink">
    <w:name w:val="FollowedHyperlink"/>
    <w:basedOn w:val="DefaultParagraphFont"/>
    <w:uiPriority w:val="99"/>
    <w:semiHidden/>
    <w:unhideWhenUsed/>
    <w:rsid w:val="005D5365"/>
    <w:rPr>
      <w:color w:val="800080" w:themeColor="followedHyperlink"/>
      <w:u w:val="single"/>
    </w:rPr>
  </w:style>
  <w:style w:type="character" w:customStyle="1" w:styleId="Vnbnnidung">
    <w:name w:val="Văn bản nội dung_"/>
    <w:link w:val="Vnbnnidung0"/>
    <w:uiPriority w:val="99"/>
    <w:locked/>
    <w:rsid w:val="0067319E"/>
    <w:rPr>
      <w:rFonts w:ascii="Times New Roman" w:hAnsi="Times New Roman" w:cs="Times New Roman"/>
      <w:sz w:val="26"/>
      <w:szCs w:val="26"/>
    </w:rPr>
  </w:style>
  <w:style w:type="paragraph" w:customStyle="1" w:styleId="Vnbnnidung0">
    <w:name w:val="Văn bản nội dung"/>
    <w:basedOn w:val="Normal"/>
    <w:link w:val="Vnbnnidung"/>
    <w:uiPriority w:val="99"/>
    <w:rsid w:val="0067319E"/>
    <w:pPr>
      <w:widowControl w:val="0"/>
      <w:spacing w:line="262" w:lineRule="auto"/>
      <w:ind w:firstLine="400"/>
    </w:pPr>
    <w:rPr>
      <w:rFonts w:ascii="Times New Roman" w:hAnsi="Times New Roman" w:cs="Times New Roman"/>
      <w:sz w:val="26"/>
      <w:szCs w:val="26"/>
    </w:rPr>
  </w:style>
  <w:style w:type="character" w:customStyle="1" w:styleId="UnresolvedMention1">
    <w:name w:val="Unresolved Mention1"/>
    <w:basedOn w:val="DefaultParagraphFont"/>
    <w:uiPriority w:val="99"/>
    <w:semiHidden/>
    <w:unhideWhenUsed/>
    <w:rsid w:val="007D3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055">
      <w:bodyDiv w:val="1"/>
      <w:marLeft w:val="0"/>
      <w:marRight w:val="0"/>
      <w:marTop w:val="0"/>
      <w:marBottom w:val="0"/>
      <w:divBdr>
        <w:top w:val="none" w:sz="0" w:space="0" w:color="auto"/>
        <w:left w:val="none" w:sz="0" w:space="0" w:color="auto"/>
        <w:bottom w:val="none" w:sz="0" w:space="0" w:color="auto"/>
        <w:right w:val="none" w:sz="0" w:space="0" w:color="auto"/>
      </w:divBdr>
    </w:div>
    <w:div w:id="293606239">
      <w:bodyDiv w:val="1"/>
      <w:marLeft w:val="0"/>
      <w:marRight w:val="0"/>
      <w:marTop w:val="0"/>
      <w:marBottom w:val="0"/>
      <w:divBdr>
        <w:top w:val="none" w:sz="0" w:space="0" w:color="auto"/>
        <w:left w:val="none" w:sz="0" w:space="0" w:color="auto"/>
        <w:bottom w:val="none" w:sz="0" w:space="0" w:color="auto"/>
        <w:right w:val="none" w:sz="0" w:space="0" w:color="auto"/>
      </w:divBdr>
    </w:div>
    <w:div w:id="441345730">
      <w:bodyDiv w:val="1"/>
      <w:marLeft w:val="0"/>
      <w:marRight w:val="0"/>
      <w:marTop w:val="0"/>
      <w:marBottom w:val="0"/>
      <w:divBdr>
        <w:top w:val="none" w:sz="0" w:space="0" w:color="auto"/>
        <w:left w:val="none" w:sz="0" w:space="0" w:color="auto"/>
        <w:bottom w:val="none" w:sz="0" w:space="0" w:color="auto"/>
        <w:right w:val="none" w:sz="0" w:space="0" w:color="auto"/>
      </w:divBdr>
    </w:div>
    <w:div w:id="506097467">
      <w:bodyDiv w:val="1"/>
      <w:marLeft w:val="0"/>
      <w:marRight w:val="0"/>
      <w:marTop w:val="0"/>
      <w:marBottom w:val="0"/>
      <w:divBdr>
        <w:top w:val="none" w:sz="0" w:space="0" w:color="auto"/>
        <w:left w:val="none" w:sz="0" w:space="0" w:color="auto"/>
        <w:bottom w:val="none" w:sz="0" w:space="0" w:color="auto"/>
        <w:right w:val="none" w:sz="0" w:space="0" w:color="auto"/>
      </w:divBdr>
    </w:div>
    <w:div w:id="532116724">
      <w:bodyDiv w:val="1"/>
      <w:marLeft w:val="0"/>
      <w:marRight w:val="0"/>
      <w:marTop w:val="0"/>
      <w:marBottom w:val="0"/>
      <w:divBdr>
        <w:top w:val="none" w:sz="0" w:space="0" w:color="auto"/>
        <w:left w:val="none" w:sz="0" w:space="0" w:color="auto"/>
        <w:bottom w:val="none" w:sz="0" w:space="0" w:color="auto"/>
        <w:right w:val="none" w:sz="0" w:space="0" w:color="auto"/>
      </w:divBdr>
    </w:div>
    <w:div w:id="566307117">
      <w:bodyDiv w:val="1"/>
      <w:marLeft w:val="0"/>
      <w:marRight w:val="0"/>
      <w:marTop w:val="0"/>
      <w:marBottom w:val="0"/>
      <w:divBdr>
        <w:top w:val="none" w:sz="0" w:space="0" w:color="auto"/>
        <w:left w:val="none" w:sz="0" w:space="0" w:color="auto"/>
        <w:bottom w:val="none" w:sz="0" w:space="0" w:color="auto"/>
        <w:right w:val="none" w:sz="0" w:space="0" w:color="auto"/>
      </w:divBdr>
      <w:divsChild>
        <w:div w:id="856505936">
          <w:marLeft w:val="0"/>
          <w:marRight w:val="0"/>
          <w:marTop w:val="0"/>
          <w:marBottom w:val="0"/>
          <w:divBdr>
            <w:top w:val="none" w:sz="0" w:space="0" w:color="auto"/>
            <w:left w:val="none" w:sz="0" w:space="0" w:color="auto"/>
            <w:bottom w:val="none" w:sz="0" w:space="0" w:color="auto"/>
            <w:right w:val="none" w:sz="0" w:space="0" w:color="auto"/>
          </w:divBdr>
          <w:divsChild>
            <w:div w:id="1191450814">
              <w:marLeft w:val="0"/>
              <w:marRight w:val="0"/>
              <w:marTop w:val="0"/>
              <w:marBottom w:val="0"/>
              <w:divBdr>
                <w:top w:val="none" w:sz="0" w:space="0" w:color="auto"/>
                <w:left w:val="none" w:sz="0" w:space="0" w:color="auto"/>
                <w:bottom w:val="none" w:sz="0" w:space="0" w:color="auto"/>
                <w:right w:val="none" w:sz="0" w:space="0" w:color="auto"/>
              </w:divBdr>
              <w:divsChild>
                <w:div w:id="529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7383">
      <w:bodyDiv w:val="1"/>
      <w:marLeft w:val="0"/>
      <w:marRight w:val="0"/>
      <w:marTop w:val="0"/>
      <w:marBottom w:val="0"/>
      <w:divBdr>
        <w:top w:val="none" w:sz="0" w:space="0" w:color="auto"/>
        <w:left w:val="none" w:sz="0" w:space="0" w:color="auto"/>
        <w:bottom w:val="none" w:sz="0" w:space="0" w:color="auto"/>
        <w:right w:val="none" w:sz="0" w:space="0" w:color="auto"/>
      </w:divBdr>
      <w:divsChild>
        <w:div w:id="2001226252">
          <w:marLeft w:val="0"/>
          <w:marRight w:val="0"/>
          <w:marTop w:val="0"/>
          <w:marBottom w:val="0"/>
          <w:divBdr>
            <w:top w:val="none" w:sz="0" w:space="0" w:color="auto"/>
            <w:left w:val="none" w:sz="0" w:space="0" w:color="auto"/>
            <w:bottom w:val="none" w:sz="0" w:space="0" w:color="auto"/>
            <w:right w:val="none" w:sz="0" w:space="0" w:color="auto"/>
          </w:divBdr>
          <w:divsChild>
            <w:div w:id="1426420100">
              <w:marLeft w:val="0"/>
              <w:marRight w:val="0"/>
              <w:marTop w:val="0"/>
              <w:marBottom w:val="0"/>
              <w:divBdr>
                <w:top w:val="none" w:sz="0" w:space="0" w:color="auto"/>
                <w:left w:val="none" w:sz="0" w:space="0" w:color="auto"/>
                <w:bottom w:val="none" w:sz="0" w:space="0" w:color="auto"/>
                <w:right w:val="none" w:sz="0" w:space="0" w:color="auto"/>
              </w:divBdr>
              <w:divsChild>
                <w:div w:id="21393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1095">
      <w:bodyDiv w:val="1"/>
      <w:marLeft w:val="0"/>
      <w:marRight w:val="0"/>
      <w:marTop w:val="0"/>
      <w:marBottom w:val="0"/>
      <w:divBdr>
        <w:top w:val="none" w:sz="0" w:space="0" w:color="auto"/>
        <w:left w:val="none" w:sz="0" w:space="0" w:color="auto"/>
        <w:bottom w:val="none" w:sz="0" w:space="0" w:color="auto"/>
        <w:right w:val="none" w:sz="0" w:space="0" w:color="auto"/>
      </w:divBdr>
    </w:div>
    <w:div w:id="1731034856">
      <w:bodyDiv w:val="1"/>
      <w:marLeft w:val="0"/>
      <w:marRight w:val="0"/>
      <w:marTop w:val="0"/>
      <w:marBottom w:val="0"/>
      <w:divBdr>
        <w:top w:val="none" w:sz="0" w:space="0" w:color="auto"/>
        <w:left w:val="none" w:sz="0" w:space="0" w:color="auto"/>
        <w:bottom w:val="none" w:sz="0" w:space="0" w:color="auto"/>
        <w:right w:val="none" w:sz="0" w:space="0" w:color="auto"/>
      </w:divBdr>
      <w:divsChild>
        <w:div w:id="288896954">
          <w:marLeft w:val="1152"/>
          <w:marRight w:val="0"/>
          <w:marTop w:val="0"/>
          <w:marBottom w:val="240"/>
          <w:divBdr>
            <w:top w:val="none" w:sz="0" w:space="0" w:color="auto"/>
            <w:left w:val="none" w:sz="0" w:space="0" w:color="auto"/>
            <w:bottom w:val="none" w:sz="0" w:space="0" w:color="auto"/>
            <w:right w:val="none" w:sz="0" w:space="0" w:color="auto"/>
          </w:divBdr>
        </w:div>
        <w:div w:id="1410536476">
          <w:marLeft w:val="1152"/>
          <w:marRight w:val="0"/>
          <w:marTop w:val="0"/>
          <w:marBottom w:val="240"/>
          <w:divBdr>
            <w:top w:val="none" w:sz="0" w:space="0" w:color="auto"/>
            <w:left w:val="none" w:sz="0" w:space="0" w:color="auto"/>
            <w:bottom w:val="none" w:sz="0" w:space="0" w:color="auto"/>
            <w:right w:val="none" w:sz="0" w:space="0" w:color="auto"/>
          </w:divBdr>
        </w:div>
        <w:div w:id="1489206383">
          <w:marLeft w:val="1152"/>
          <w:marRight w:val="0"/>
          <w:marTop w:val="0"/>
          <w:marBottom w:val="240"/>
          <w:divBdr>
            <w:top w:val="none" w:sz="0" w:space="0" w:color="auto"/>
            <w:left w:val="none" w:sz="0" w:space="0" w:color="auto"/>
            <w:bottom w:val="none" w:sz="0" w:space="0" w:color="auto"/>
            <w:right w:val="none" w:sz="0" w:space="0" w:color="auto"/>
          </w:divBdr>
        </w:div>
        <w:div w:id="1560703394">
          <w:marLeft w:val="446"/>
          <w:marRight w:val="0"/>
          <w:marTop w:val="0"/>
          <w:marBottom w:val="240"/>
          <w:divBdr>
            <w:top w:val="none" w:sz="0" w:space="0" w:color="auto"/>
            <w:left w:val="none" w:sz="0" w:space="0" w:color="auto"/>
            <w:bottom w:val="none" w:sz="0" w:space="0" w:color="auto"/>
            <w:right w:val="none" w:sz="0" w:space="0" w:color="auto"/>
          </w:divBdr>
        </w:div>
        <w:div w:id="1724216171">
          <w:marLeft w:val="446"/>
          <w:marRight w:val="0"/>
          <w:marTop w:val="0"/>
          <w:marBottom w:val="240"/>
          <w:divBdr>
            <w:top w:val="none" w:sz="0" w:space="0" w:color="auto"/>
            <w:left w:val="none" w:sz="0" w:space="0" w:color="auto"/>
            <w:bottom w:val="none" w:sz="0" w:space="0" w:color="auto"/>
            <w:right w:val="none" w:sz="0" w:space="0" w:color="auto"/>
          </w:divBdr>
        </w:div>
        <w:div w:id="1928034472">
          <w:marLeft w:val="446"/>
          <w:marRight w:val="0"/>
          <w:marTop w:val="0"/>
          <w:marBottom w:val="240"/>
          <w:divBdr>
            <w:top w:val="none" w:sz="0" w:space="0" w:color="auto"/>
            <w:left w:val="none" w:sz="0" w:space="0" w:color="auto"/>
            <w:bottom w:val="none" w:sz="0" w:space="0" w:color="auto"/>
            <w:right w:val="none" w:sz="0" w:space="0" w:color="auto"/>
          </w:divBdr>
        </w:div>
        <w:div w:id="1941599759">
          <w:marLeft w:val="1152"/>
          <w:marRight w:val="0"/>
          <w:marTop w:val="0"/>
          <w:marBottom w:val="240"/>
          <w:divBdr>
            <w:top w:val="none" w:sz="0" w:space="0" w:color="auto"/>
            <w:left w:val="none" w:sz="0" w:space="0" w:color="auto"/>
            <w:bottom w:val="none" w:sz="0" w:space="0" w:color="auto"/>
            <w:right w:val="none" w:sz="0" w:space="0" w:color="auto"/>
          </w:divBdr>
        </w:div>
      </w:divsChild>
    </w:div>
    <w:div w:id="1757507554">
      <w:bodyDiv w:val="1"/>
      <w:marLeft w:val="0"/>
      <w:marRight w:val="0"/>
      <w:marTop w:val="0"/>
      <w:marBottom w:val="0"/>
      <w:divBdr>
        <w:top w:val="none" w:sz="0" w:space="0" w:color="auto"/>
        <w:left w:val="none" w:sz="0" w:space="0" w:color="auto"/>
        <w:bottom w:val="none" w:sz="0" w:space="0" w:color="auto"/>
        <w:right w:val="none" w:sz="0" w:space="0" w:color="auto"/>
      </w:divBdr>
    </w:div>
    <w:div w:id="1793983164">
      <w:bodyDiv w:val="1"/>
      <w:marLeft w:val="0"/>
      <w:marRight w:val="0"/>
      <w:marTop w:val="0"/>
      <w:marBottom w:val="0"/>
      <w:divBdr>
        <w:top w:val="none" w:sz="0" w:space="0" w:color="auto"/>
        <w:left w:val="none" w:sz="0" w:space="0" w:color="auto"/>
        <w:bottom w:val="none" w:sz="0" w:space="0" w:color="auto"/>
        <w:right w:val="none" w:sz="0" w:space="0" w:color="auto"/>
      </w:divBdr>
    </w:div>
    <w:div w:id="1823278243">
      <w:bodyDiv w:val="1"/>
      <w:marLeft w:val="0"/>
      <w:marRight w:val="0"/>
      <w:marTop w:val="0"/>
      <w:marBottom w:val="0"/>
      <w:divBdr>
        <w:top w:val="none" w:sz="0" w:space="0" w:color="auto"/>
        <w:left w:val="none" w:sz="0" w:space="0" w:color="auto"/>
        <w:bottom w:val="none" w:sz="0" w:space="0" w:color="auto"/>
        <w:right w:val="none" w:sz="0" w:space="0" w:color="auto"/>
      </w:divBdr>
    </w:div>
    <w:div w:id="20374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xd@binhdinh.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xdbinhdinh@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xd@binhdinh.gov.vn" TargetMode="External"/><Relationship Id="rId4" Type="http://schemas.microsoft.com/office/2007/relationships/stylesWithEffects" Target="stylesWithEffects.xml"/><Relationship Id="rId9" Type="http://schemas.openxmlformats.org/officeDocument/2006/relationships/hyperlink" Target="mailto:sxdbinhdin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A9B2F-E21F-4F3A-A6ED-D9FE07BB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thienphuoc</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Van Vo</dc:creator>
  <cp:lastModifiedBy>Admin</cp:lastModifiedBy>
  <cp:revision>2</cp:revision>
  <cp:lastPrinted>2023-12-19T04:15:00Z</cp:lastPrinted>
  <dcterms:created xsi:type="dcterms:W3CDTF">2023-12-20T02:09:00Z</dcterms:created>
  <dcterms:modified xsi:type="dcterms:W3CDTF">2023-12-20T02:09:00Z</dcterms:modified>
</cp:coreProperties>
</file>